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РОССИЙСКАЯ ФЕДЕРАЦИЯ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КАЛИНИНГРАДСКАЯ ОБЛАСТЬ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ПОСТАНОВЛЕНИЕ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АДМИНИСТРАЦИИ МУНИЦИПАЛЬНОГО ОБРАЗОВАНИЯ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«ЧЕРНЯХОВСКИЙ МУНИЦИПАЛЬНЫЙ РАЙОН»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11 апреля 2014 года № 532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г. Черняховск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Об утверждении Положения о порядке установления льготных категорий граждан при взимании родительской платы за присмотр и уход за детьми, осваивающими образовательные программы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дошкольного образования в муниципальных образовательных учреждениях, реализующих образовательную программу дошкольного образования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</w:t>
      </w: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В соответствии со статьей 65 Федерального закона от 29.12.2012г. № 273-ФЗ «Об образовании в Российской Федерации», решением районного Совета депутатов муниципального образования «Черняховский муниципальный район» от 20 марта 2014 года № 18 «О внесении изменений в решение районного Совета депутатов муниципального образования „Черняховский муниципальный район“ от 23.12.2013г. № 119 «О бюджете муниципального образования „Черняховский муниципальный район“ на 2014 год и на</w:t>
      </w:r>
      <w:proofErr w:type="gram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плановый период 2015 и 2016 годов», руководствуясь ст. 10, 44 Устава муниципального образования «Черняховский муниципальный район», </w:t>
      </w: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постановляю:</w:t>
      </w:r>
    </w:p>
    <w:p w:rsidR="00FD0E9A" w:rsidRPr="00FD0E9A" w:rsidRDefault="00FD0E9A" w:rsidP="00FD0E9A">
      <w:pPr>
        <w:numPr>
          <w:ilvl w:val="0"/>
          <w:numId w:val="1"/>
        </w:num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Утвердить Положение о порядке установления льготных категорий граждан при взимании родительской платы за присмотр и уход за детьми, осваивающими образовательные программы дошкольного образования в муниципальных образовательных учреждениях, реализующих образовательную программу дошкольного образования согласно приложению № 1 к настоящему постановлению.  </w:t>
      </w:r>
    </w:p>
    <w:p w:rsidR="00FD0E9A" w:rsidRPr="00FD0E9A" w:rsidRDefault="00FD0E9A" w:rsidP="00FD0E9A">
      <w:pPr>
        <w:numPr>
          <w:ilvl w:val="0"/>
          <w:numId w:val="1"/>
        </w:num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Признать утратившими силу: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lastRenderedPageBreak/>
        <w:t>-                    постановление администрации муниципального образования «Черняховский муниципальный район» от 30 января 2014 года № 105 «Об утверждении Положения о порядке установления льготных категорий граждан при взимании родительской платы за присмотр и уход за детьми, осваивающими образовательные программы дошкольного образования в муниципальных образовательных учреждениях, реализующих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образовательную программу дошкольного образования»;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-                    пункт 2 постановления администрации муниципального образования «Черняховский муниципальный район» от 5 февраля 2014 года № 131 «Об утверждении размера родительской платы за один день присмотра и ухода за одним ребенком, осваивающим образовательную программу дошкольного образования в муниципальных образовательных учреждениях, реализующих образовательную программу дошкольного образования муниципального образования „Черняховский муниципальный район“.</w:t>
      </w:r>
    </w:p>
    <w:p w:rsidR="00FD0E9A" w:rsidRPr="00FD0E9A" w:rsidRDefault="00FD0E9A" w:rsidP="00FD0E9A">
      <w:pPr>
        <w:numPr>
          <w:ilvl w:val="0"/>
          <w:numId w:val="2"/>
        </w:num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Разместить</w:t>
      </w:r>
      <w:proofErr w:type="gram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 xml:space="preserve"> настоящее постановление на официальном сайте муниципального образования и опубликовать в газете «</w:t>
      </w:r>
      <w:r w:rsidRPr="00FD0E9A">
        <w:rPr>
          <w:rFonts w:ascii="Tahoma" w:eastAsia="Times New Roman" w:hAnsi="Tahoma" w:cs="Tahoma"/>
          <w:color w:val="000000"/>
          <w:sz w:val="24"/>
          <w:szCs w:val="24"/>
        </w:rPr>
        <w:t>ПОЛЮС». </w:t>
      </w:r>
    </w:p>
    <w:p w:rsidR="00FD0E9A" w:rsidRPr="00FD0E9A" w:rsidRDefault="00FD0E9A" w:rsidP="00FD0E9A">
      <w:pPr>
        <w:numPr>
          <w:ilvl w:val="0"/>
          <w:numId w:val="2"/>
        </w:num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Настоящее постановление вступает в силу с момента опубликования.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4.1.       Пункт 2 приложения к настоящему постановлению распространяется на правоотношения, возникшие с 1 января 2014 года.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4.2.       Пункт 3 приложения к настоящему постановлению распространяется на правоотношения, возникшие с 25 марта 2014 года.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5. </w:t>
      </w: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Контроль за</w:t>
      </w:r>
      <w:proofErr w:type="gram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 xml:space="preserve"> исполнением настоящего постановления возложить на заместителя главы администрации муниципального образования «Черняховский муниципальный район» </w:t>
      </w:r>
      <w:proofErr w:type="spell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Жирнова</w:t>
      </w:r>
      <w:proofErr w:type="spell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А. В.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Глава администрации муниципального образования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«Черняховский муниципальный район»                 С.А. Щепетильников             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Приложение № 1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к постановлению администрации муниципального образования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«Черняховский муниципальный район» 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от 11 апреля 2014 года № 532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Положение о порядке установления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lastRenderedPageBreak/>
        <w:t>льготных категорий граждан при взимании родительской платы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за присмотр и уход за детьми, осваивающими образовательные программы дошкольного образования в муниципальных образовательных учреждениях,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>реализующих</w:t>
      </w:r>
      <w:proofErr w:type="gramEnd"/>
      <w:r w:rsidRPr="00FD0E9A">
        <w:rPr>
          <w:rFonts w:ascii="Book Antiqua" w:eastAsia="Times New Roman" w:hAnsi="Book Antiqua" w:cs="Tahoma"/>
          <w:b/>
          <w:bCs/>
          <w:color w:val="000000"/>
          <w:sz w:val="24"/>
          <w:szCs w:val="24"/>
        </w:rPr>
        <w:t xml:space="preserve"> образовательную программу дошкольного образования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7"/>
          <w:szCs w:val="27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</w:rPr>
      </w:pPr>
      <w:r w:rsidRPr="00FD0E9A">
        <w:rPr>
          <w:rFonts w:ascii="Book Antiqua" w:eastAsia="Times New Roman" w:hAnsi="Book Antiqua" w:cs="Tahoma"/>
          <w:color w:val="000000"/>
          <w:kern w:val="36"/>
          <w:sz w:val="27"/>
          <w:szCs w:val="27"/>
        </w:rPr>
        <w:t>1. Общие положения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</w:t>
      </w: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1.1 Настоящее Положение разработано в соответствии с Законом Российской Федерации от 29.12. 2012 г. N 273-ФЗ  «Об образовании в Российской Федерации», в целях обеспечения социальной поддержки отдельных категорий граждан по установлению льготы при взимании родительской платы за присмотр и уход за детьми (далее — родительская плата), осваивающими образовательные программы дошкольного образования в муниципальных образовательных учреждениях, реализующих образовательную программу дошкольного образования.</w:t>
      </w:r>
      <w:proofErr w:type="gramEnd"/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1.2. Льгота по родительской плате за присмотр и уход за ребенком (далее – родительская плата) в муниципальном образовательном учреждении, реализующем образовательную программу дошкольного образования (далее Учреждении) предоставляется с момента подачи родителем (законным представителем) заявления в Учреждение и ежегодно утверждается приказом руководителя (заведующего) соответствующего Учреждения.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numPr>
          <w:ilvl w:val="0"/>
          <w:numId w:val="3"/>
        </w:num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Льгота по родительской плате за присмотр и уход за детьми инвалидами, детьми-сиротами и детьми, оставшимися без попечения родителей, а также за детьми с туберкулезной интоксикацией,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обучающимися</w:t>
      </w:r>
      <w:proofErr w:type="gram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 xml:space="preserve"> в муниципальных образовательных организациях,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реализующих</w:t>
      </w:r>
      <w:proofErr w:type="gram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 xml:space="preserve"> образовательную программу дошкольного образования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2.1.                   При установлении льготы по родительской плате за присмотр и уход за детьми-инвалидами, детьми-сиротами и детьми, оставшимися без попечения родителей, а также за детьми с туберкулезной интоксикацией, обучающимися в муниципальных образовательных организациях, реализующих образовательную программу дошкольного образования (далее льготы) родительская плата не взимается.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2.2.                   Для установления льготы по родительской плате родитель (законный представитель) ежегодно подает заявление в Учреждение. 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lastRenderedPageBreak/>
        <w:t>        К заявлению родитель (законный представитель) прилагает документы, подтверждающие наличие права на льготу, согласно таблице:</w:t>
      </w:r>
    </w:p>
    <w:tbl>
      <w:tblPr>
        <w:tblW w:w="9075" w:type="dxa"/>
        <w:tblCellSpacing w:w="0" w:type="dxa"/>
        <w:shd w:val="clear" w:color="auto" w:fill="2E8D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081"/>
        <w:gridCol w:w="2680"/>
        <w:gridCol w:w="3147"/>
      </w:tblGrid>
      <w:tr w:rsidR="00FD0E9A" w:rsidRPr="00FD0E9A" w:rsidTr="00FD0E9A">
        <w:trPr>
          <w:tblCellSpacing w:w="0" w:type="dxa"/>
        </w:trPr>
        <w:tc>
          <w:tcPr>
            <w:tcW w:w="54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N </w:t>
            </w:r>
            <w:proofErr w:type="gramStart"/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 Перечень оснований      для предоставления      льгот по родительской   плате                  </w:t>
            </w:r>
          </w:p>
        </w:tc>
        <w:tc>
          <w:tcPr>
            <w:tcW w:w="334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 Наименование документов     </w:t>
            </w:r>
          </w:p>
        </w:tc>
        <w:tc>
          <w:tcPr>
            <w:tcW w:w="237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 Периодичность       предоставления     </w:t>
            </w:r>
          </w:p>
        </w:tc>
      </w:tr>
      <w:tr w:rsidR="00FD0E9A" w:rsidRPr="00FD0E9A" w:rsidTr="00FD0E9A">
        <w:trPr>
          <w:tblCellSpacing w:w="0" w:type="dxa"/>
        </w:trPr>
        <w:tc>
          <w:tcPr>
            <w:tcW w:w="54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80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Дети-инвалиды          </w:t>
            </w:r>
          </w:p>
        </w:tc>
        <w:tc>
          <w:tcPr>
            <w:tcW w:w="334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— справка установленного     образца, подтверждающая факт установления инвалидности,   выданная соответствующим     учреждением здравоохранения </w:t>
            </w:r>
          </w:p>
        </w:tc>
        <w:tc>
          <w:tcPr>
            <w:tcW w:w="237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При приеме          в Учреждение,       далее — ежегодно    в начале            календарного года до 15 января в бухгалтерию Учреждения </w:t>
            </w:r>
          </w:p>
        </w:tc>
      </w:tr>
      <w:tr w:rsidR="00FD0E9A" w:rsidRPr="00FD0E9A" w:rsidTr="00FD0E9A">
        <w:trPr>
          <w:tblCellSpacing w:w="0" w:type="dxa"/>
        </w:trPr>
        <w:tc>
          <w:tcPr>
            <w:tcW w:w="54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80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Дети с туберкулезной    интоксикацией          </w:t>
            </w:r>
          </w:p>
        </w:tc>
        <w:tc>
          <w:tcPr>
            <w:tcW w:w="334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Справка (заключение), утвержденная главным врачом соответствующего учреждения здравоохранения по месту жительства ребенка          </w:t>
            </w:r>
          </w:p>
        </w:tc>
        <w:tc>
          <w:tcPr>
            <w:tcW w:w="237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При   приеме    </w:t>
            </w:r>
            <w:proofErr w:type="gramStart"/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в</w:t>
            </w:r>
            <w:proofErr w:type="gramEnd"/>
          </w:p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Учреждение, далее — ежегодно в начале   календарного года до 15 января</w:t>
            </w:r>
          </w:p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в        бухгалтерию</w:t>
            </w:r>
          </w:p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Учреждения </w:t>
            </w:r>
          </w:p>
        </w:tc>
      </w:tr>
      <w:tr w:rsidR="00FD0E9A" w:rsidRPr="00FD0E9A" w:rsidTr="00FD0E9A">
        <w:trPr>
          <w:tblCellSpacing w:w="0" w:type="dxa"/>
        </w:trPr>
        <w:tc>
          <w:tcPr>
            <w:tcW w:w="54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80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Дети-сироты и дети,     оставшиеся без          попечения родителей    </w:t>
            </w:r>
          </w:p>
        </w:tc>
        <w:tc>
          <w:tcPr>
            <w:tcW w:w="334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Справка из органа опеки и попечительства, подтверждающего статус ребенка-сироты и ребенка, оставшегося без попечения родителей</w:t>
            </w:r>
          </w:p>
        </w:tc>
        <w:tc>
          <w:tcPr>
            <w:tcW w:w="237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При   приеме    </w:t>
            </w:r>
            <w:proofErr w:type="gramStart"/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в</w:t>
            </w:r>
            <w:proofErr w:type="gramEnd"/>
          </w:p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Учреждение, далее — ежегодно в начале   календарного года до 15 января в бухгалтерию Учреждения </w:t>
            </w:r>
          </w:p>
        </w:tc>
      </w:tr>
    </w:tbl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2.3.                   Право на льготу по родительской плате подтверждается родителем (законным представителем) в сроки, определенные периодичностью предоставления документов, указанных в таблице. В течение 10 календарных дней после прекращения оснований для предоставления льготы родитель (законный представитель) должен уведомить об этом Учреждение.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2.4.                   В случае</w:t>
      </w: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,</w:t>
      </w:r>
      <w:proofErr w:type="gram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 xml:space="preserve"> если документы, подтверждающие право на предоставление льгот, не представлены родителями (законными представителями) в сроки, указанные в таблице, предоставление льготы по родительской плате прекращается. Если данные документы были представлены по истечении срока, указанного в таблице, перерасчет родительской платы производится не более чем за один месяц.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lastRenderedPageBreak/>
        <w:t>2.5.                   Родителям (законным представителям), имеющим право на льготу по нескольким основаниям, указанным в таблице, льгота предоставляется по одному из оснований по их выбору.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2.6.                   Родители (законные представители) вправе отказаться от льготы по плате за присмотр и уход за ребенком в Учреждении и производить оплату за присмотр и уход за ребенком в установленном объеме.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2.7.                   Учреждение вправе производить проверку оснований получения льготы по плате за присмотр и уход за ребенком в Учреждении.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 </w:t>
      </w:r>
    </w:p>
    <w:p w:rsidR="00FD0E9A" w:rsidRPr="00FD0E9A" w:rsidRDefault="00FD0E9A" w:rsidP="00FD0E9A">
      <w:pPr>
        <w:numPr>
          <w:ilvl w:val="0"/>
          <w:numId w:val="4"/>
        </w:num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Льгота по родительской плате за присмотр и уход за детьми из многодетных семей, обучающимися в муниципальных образовательных организациях, реализующих образовательную программу дошкольного образования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3.1.                   Льгота семьям, имеющим трех и более несовершеннолетних детей, устанавливается в размере 50 процентов от установленного размера родительской платы за присмотр и уход за детьми, осваивающими образовательные программы дошкольного образования в муниципальных образовательных учреждениях, реализующих образовательную программу дошкольного образования.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3.2.                   Для установления льготы по родительской плате родитель (законный представитель) ежегодно подает заявление в Учреждение.   К заявлению родитель (законный представитель) прилагает документы, подтверждающие наличие права на льготу, согласно таблице:</w:t>
      </w:r>
    </w:p>
    <w:tbl>
      <w:tblPr>
        <w:tblW w:w="10920" w:type="dxa"/>
        <w:tblCellSpacing w:w="0" w:type="dxa"/>
        <w:shd w:val="clear" w:color="auto" w:fill="2E8D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925"/>
        <w:gridCol w:w="5198"/>
        <w:gridCol w:w="4542"/>
      </w:tblGrid>
      <w:tr w:rsidR="00FD0E9A" w:rsidRPr="00FD0E9A" w:rsidTr="00FD0E9A">
        <w:trPr>
          <w:tblCellSpacing w:w="0" w:type="dxa"/>
        </w:trPr>
        <w:tc>
          <w:tcPr>
            <w:tcW w:w="54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N </w:t>
            </w:r>
            <w:proofErr w:type="gramStart"/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 Перечень оснований      для предоставления      льгот по родительской   плате                  </w:t>
            </w:r>
          </w:p>
        </w:tc>
        <w:tc>
          <w:tcPr>
            <w:tcW w:w="334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 Наименование документов     </w:t>
            </w:r>
          </w:p>
        </w:tc>
        <w:tc>
          <w:tcPr>
            <w:tcW w:w="237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b/>
                <w:bCs/>
                <w:color w:val="000000"/>
                <w:sz w:val="24"/>
                <w:szCs w:val="24"/>
              </w:rPr>
              <w:t> Периодичность       предоставления     </w:t>
            </w:r>
          </w:p>
        </w:tc>
      </w:tr>
      <w:tr w:rsidR="00FD0E9A" w:rsidRPr="00FD0E9A" w:rsidTr="00FD0E9A">
        <w:trPr>
          <w:tblCellSpacing w:w="0" w:type="dxa"/>
        </w:trPr>
        <w:tc>
          <w:tcPr>
            <w:tcW w:w="54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80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Семьи, имеющие трех и более несовершеннолетних детей</w:t>
            </w:r>
          </w:p>
        </w:tc>
        <w:tc>
          <w:tcPr>
            <w:tcW w:w="3345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— свидетельства о рождении всех несовершеннолетних детей и их копии, </w:t>
            </w:r>
          </w:p>
          <w:p w:rsidR="00FD0E9A" w:rsidRPr="00FD0E9A" w:rsidRDefault="00FD0E9A" w:rsidP="00FD0E9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-справка установленного образца, подтверждающая статус многодетной семьи, выданная управлением социальной защиты населения администрации муниципального образования «Черняховский муниципальный район»   </w:t>
            </w:r>
          </w:p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shd w:val="clear" w:color="auto" w:fill="2E8DC7"/>
            <w:hideMark/>
          </w:tcPr>
          <w:p w:rsidR="00FD0E9A" w:rsidRPr="00FD0E9A" w:rsidRDefault="00FD0E9A" w:rsidP="00FD0E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D0E9A">
              <w:rPr>
                <w:rFonts w:ascii="Book Antiqua" w:eastAsia="Times New Roman" w:hAnsi="Book Antiqua" w:cs="Tahoma"/>
                <w:color w:val="000000"/>
                <w:sz w:val="24"/>
                <w:szCs w:val="24"/>
              </w:rPr>
              <w:t> При приеме          в Учреждение,       далее — ежегодно    в начале            календарного года до 15 января в бухгалтерию Учреждения </w:t>
            </w:r>
          </w:p>
        </w:tc>
      </w:tr>
    </w:tbl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3.3.                   Право на льготу по родительской плате подтверждается родителем (законным представителем) в сроки, определенные периодичностью предоставления документов, указанных в таблице. В течение 10 календарных дней после прекращения оснований для предоставления льготы родитель (законный представитель) должен уведомить об этом Учреждение.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lastRenderedPageBreak/>
        <w:t>3.4.                   В случае</w:t>
      </w:r>
      <w:proofErr w:type="gramStart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,</w:t>
      </w:r>
      <w:proofErr w:type="gramEnd"/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 xml:space="preserve"> если документы, подтверждающие право на предоставление льгот, не представлены родителями (законными представителями) в сроки, указанные в таблице, предоставление льготы по родительской плате прекращается. Если данные документы были представлены по истечении срока, указанного в таблице, перерасчет родительской платы производится не более чем за один месяц.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3.5.                   Родители (законные представители) вправе отказаться от льготы по плате за присмотр и уход за ребенком в Учреждении и производить оплату за присмотр и уход за ребенком в установленном объеме.</w:t>
      </w:r>
    </w:p>
    <w:p w:rsidR="00FD0E9A" w:rsidRPr="00FD0E9A" w:rsidRDefault="00FD0E9A" w:rsidP="00FD0E9A">
      <w:pPr>
        <w:shd w:val="clear" w:color="auto" w:fill="2E8DC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D0E9A">
        <w:rPr>
          <w:rFonts w:ascii="Book Antiqua" w:eastAsia="Times New Roman" w:hAnsi="Book Antiqua" w:cs="Tahoma"/>
          <w:color w:val="000000"/>
          <w:sz w:val="24"/>
          <w:szCs w:val="24"/>
        </w:rPr>
        <w:t>3.6.                   Учреждение вправе производить проверку оснований получения льготы по плате за присмотр и уход за ребенком в Учреждении.</w:t>
      </w:r>
    </w:p>
    <w:p w:rsidR="00F8639E" w:rsidRPr="00FD0E9A" w:rsidRDefault="00F8639E" w:rsidP="00FD0E9A"/>
    <w:sectPr w:rsidR="00F8639E" w:rsidRPr="00FD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73C"/>
    <w:multiLevelType w:val="multilevel"/>
    <w:tmpl w:val="8F86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13453"/>
    <w:multiLevelType w:val="multilevel"/>
    <w:tmpl w:val="1B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569C4"/>
    <w:multiLevelType w:val="multilevel"/>
    <w:tmpl w:val="8BFE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172CC"/>
    <w:multiLevelType w:val="multilevel"/>
    <w:tmpl w:val="B32C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EC1"/>
    <w:rsid w:val="006A0E8B"/>
    <w:rsid w:val="007D4EC1"/>
    <w:rsid w:val="00F8639E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8930</Characters>
  <Application>Microsoft Office Word</Application>
  <DocSecurity>0</DocSecurity>
  <Lines>74</Lines>
  <Paragraphs>20</Paragraphs>
  <ScaleCrop>false</ScaleCrop>
  <Company>Microsoft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2015-12-05T16:50:00Z</dcterms:created>
  <dcterms:modified xsi:type="dcterms:W3CDTF">2021-02-01T12:40:00Z</dcterms:modified>
</cp:coreProperties>
</file>