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воспитанников ДОУ</w:t>
      </w:r>
    </w:p>
    <w:p w:rsidR="003E0B31" w:rsidRDefault="003E0B31" w:rsidP="003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«Влияние гаджетов на развитие ребенка»</w:t>
      </w:r>
    </w:p>
    <w:p w:rsidR="003E0B31" w:rsidRDefault="003E0B31" w:rsidP="003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E0B3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Подготовила воспитатель Моисеенко М.Ю.</w:t>
      </w:r>
    </w:p>
    <w:p w:rsidR="003E0B31" w:rsidRPr="003E0B31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«преподнесла» нам серьезную психологическую проблему — </w:t>
      </w:r>
      <w:r w:rsidRPr="00677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зависимость от гаджетов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англ. 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gadget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обозначает «техническая новинка»). Это многие устройства: смартфоны, электронные книги, ноутбуки и 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ультрабуки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планшеты, музыкальные плееры, игровые консоли и другое. Ситуация сложилась на самом деле абсурдная: гаджеты созданы, чтобы служить человеку, а на деле они часто подчиняют человека себе. Особенно опасно, когда появляется зависимость от гаджетов у детей.</w:t>
      </w: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разных стран, изучая гаджет-зависимость у детей, проводили эксперименты, ограничив определенные возрастные группы школьников и молодежи в использовании любых технических устройств на разный период (от 8 до 24 часов). Выяснилось, что подавляющее большинство не смогли провести время без своих гаджетов. Более того, у них наблюдались тревожные симптомы: растерянность, депрессия, агрессия. Некоторые испытывали состояние сродни ломке. Об этом говорят опыты, проведенные учеными Америки, Великобритании, Китая, России. Психологи утверждают, что зависимость от гаджетов может превратиться в серьезную проблему общества.</w:t>
      </w:r>
    </w:p>
    <w:p w:rsidR="003E0B31" w:rsidRPr="00677364" w:rsidRDefault="003E0B31" w:rsidP="003E0B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Положительное влияние гаджетов на развитие ребенка.</w:t>
      </w:r>
    </w:p>
    <w:p w:rsidR="003E0B31" w:rsidRPr="00677364" w:rsidRDefault="003E0B31" w:rsidP="003E0B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компьютере служит хорошим стимулом для развития у ребенка познавательных процессов и других полезных навыков.  Ведь, когда ребенок сидит за компьютером, у него горят глаза от неподдельного увлечения и интереса. Он становится более собранным и внимательным, вследствие чего повышается объем запоминаемой информации, включается рассудочная деятельность, развивается мелкая моторика рук и глаз.   </w:t>
      </w:r>
    </w:p>
    <w:p w:rsidR="003E0B31" w:rsidRPr="00AC4BCA" w:rsidRDefault="003E0B31" w:rsidP="003E0B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Существует огромное количество развивающих и обучающих компьютерных программ для дошкольников. Это не «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ходилки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стрелялки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игры, которые помогают специалистам развивать способности ребенка и проводить коррекцию нарушенных функций. Кроме таких игр существуют образовательные программы по обучению детей дошкольного возраста иностранным языкам, по развитию творческих способностей детей. </w:t>
      </w:r>
    </w:p>
    <w:p w:rsidR="003E0B31" w:rsidRPr="00677364" w:rsidRDefault="003E0B31" w:rsidP="003E0B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</w:p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Отрицательное влияние гаджетов на развитие ребенка.</w:t>
      </w:r>
    </w:p>
    <w:p w:rsidR="003E0B31" w:rsidRPr="00677364" w:rsidRDefault="003E0B31" w:rsidP="003E0B3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«Однобокость» развивающего эффекта.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запоминает, но фактически не осваивает информацию глубоко и качественно.</w:t>
      </w:r>
    </w:p>
    <w:p w:rsidR="003E0B31" w:rsidRPr="00677364" w:rsidRDefault="003E0B31" w:rsidP="003E0B31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Отрицательное влияние на здоровье и физическое развитие.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0B31" w:rsidRPr="00677364" w:rsidRDefault="003E0B31" w:rsidP="003E0B3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Учеными и врачами отмечено, что неумолимо растет процент детей, страдающих 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расстройствами, связанными с нарушением письменной речи. Дети с трудом овладевают чтением и письмом. И все чаще звучат голоса, утверждающие, что причиной тому – раннее и чрезмерное увлечение компьютерами. Не отстают и психологи: дети, увлекающиеся компьютерными играми, часто страдают аутизмом, у них развивается агрессия, различные страхи и фобии. С ними солидарны и педиатры: длительное сидение за компьютером портит зрение, осанку, да и вообще неизвестно, какое влияние оказывает на не окрепший детский организм компьютерное излучение…</w:t>
      </w:r>
    </w:p>
    <w:p w:rsidR="003E0B31" w:rsidRPr="00677364" w:rsidRDefault="003E0B31" w:rsidP="003E0B31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Синдром сухого глаза.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норме человек моргает 18 раз в минуту, обновляя слезную пленку на глазу. Когда ребенок увлечен игрой или мультиком, он моргает всего 2–6 раз в минуту! Слезная пленка высыхает и истончается. Тогда глаз пытается получить влагу изнутри, усиливая прилив крови к сосудам. В итоге получаем красные глаза, а из-за ощущения сухости («песка» в глазах) ребенок, не задумываясь, трет их, рискуя получить конъюнктивит. Именно с предотвращением «синдрома сухого глаза» и связаны рекомендации гигиенистов и офтальмологов каждые полчаса отрываться от экрана и смотреть вдаль.</w:t>
      </w:r>
    </w:p>
    <w:p w:rsidR="003E0B31" w:rsidRPr="00677364" w:rsidRDefault="003E0B31" w:rsidP="003E0B31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Близорукость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Она может быть связана как со спазмом зрительных мышц, так и с изменением формы глаза. Причина в том, что для поддержания остроты зрения необходимо статичное расстояние от наших глаз до объекта. А когда планшет или смартфон дрожат в быстро устающих детских ручонках, глаз вынужден вновь и вновь повышать резкость изображения. Если ребенок в группе риска (то есть один из родителей, дедушка или бабушка носили очки с детства), такое «болтание» запросто может спровоцировать развитие близорукости. Важно: для детей до 12–13 лет время непрерывной работы с гаджетами не должно превышать 15–20 минут; для более старших детей– не более 25–30 минут.</w:t>
      </w:r>
    </w:p>
    <w:p w:rsidR="003E0B31" w:rsidRPr="00677364" w:rsidRDefault="003E0B31" w:rsidP="003E0B31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Стресс.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Недавнее исследование американских физиологов установило, что компьютерные игры – эмоциональный стресс для ребенка. Они могут сопровождаться выбросом «гормонов стресса» из коры надпочечников, что может привести к повышенной возбудимости ребенка в дальнейшей жизни. Однако это касается только тех детей, у кого гаджеты – единственный источник переживаний и эмоций. Иными словами, если ребенок много чего в жизни видит, участвует в спектаклях, соревнованиях, ходит на утренники, дни рождения и т. п., гаджет не возбудит его слишком сильно.</w:t>
      </w:r>
    </w:p>
    <w:p w:rsidR="003E0B31" w:rsidRPr="00677364" w:rsidRDefault="003E0B31" w:rsidP="003E0B31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Мышцы.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Долгое сидение в неподвижной позе, да еще и удерживая планшет или смартфон, может привести к нарушению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перенапряжению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спазму 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мелких мышечных групп</w:t>
      </w:r>
      <w:proofErr w:type="gramEnd"/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ухудшению нервной проводимости. Могут даже возникнуть судороги пальцев, кисти и предплечья, боль в плечах, шее и спине.</w:t>
      </w:r>
    </w:p>
    <w:p w:rsidR="003E0B31" w:rsidRPr="00677364" w:rsidRDefault="003E0B31" w:rsidP="003E0B31">
      <w:pPr>
        <w:numPr>
          <w:ilvl w:val="0"/>
          <w:numId w:val="3"/>
        </w:num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Сосуды.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Пребывание в неподвижной позе – причина еще и длительного напряжения мышц шеи и их спазм. В результате этого могут сдавливаться кровеносные сосуды, что может стать причиной кислородного голодания мозга: ребенок во время игры с гаджетом все время зевает, становится вялым, жалуется на стойкую головную боль. А профилактика все та же: прерваться и побегать — поиграть.</w:t>
      </w:r>
    </w:p>
    <w:p w:rsidR="003E0B31" w:rsidRPr="00677364" w:rsidRDefault="003E0B31" w:rsidP="003E0B3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Снижение творческой активности.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предусмотренных производителем программы.</w:t>
      </w:r>
    </w:p>
    <w:p w:rsidR="003E0B31" w:rsidRPr="00677364" w:rsidRDefault="003E0B31" w:rsidP="003E0B3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Вытеснение интересов, отношений и привязанностей в виртуальное пространство.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</w:t>
      </w:r>
    </w:p>
    <w:p w:rsidR="003E0B31" w:rsidRPr="00677364" w:rsidRDefault="003E0B31" w:rsidP="003E0B3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Редко, но возможно наблюдаться и психическое расстройство.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ребенок часто играет в игры где много крови и ужасов.</w:t>
      </w:r>
    </w:p>
    <w:p w:rsidR="003E0B31" w:rsidRPr="00677364" w:rsidRDefault="003E0B31" w:rsidP="003E0B31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Крайним проявлением увлеченности детей электронными устройствами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компьютерная зависимость.</w:t>
      </w:r>
    </w:p>
    <w:p w:rsidR="003E0B31" w:rsidRDefault="003E0B31" w:rsidP="003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Зависимость от гаджетов и как её избежать</w:t>
      </w:r>
    </w:p>
    <w:p w:rsidR="003E0B31" w:rsidRPr="00677364" w:rsidRDefault="003E0B31" w:rsidP="003E0B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3E0B31" w:rsidRPr="00677364" w:rsidRDefault="003E0B31" w:rsidP="003E0B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3E0B31" w:rsidRPr="00677364" w:rsidRDefault="003E0B31" w:rsidP="003E0B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родителями отходят для ребёнка на второй план, и вместо совместного занятия он так же предпочитает проводить время с планшетом или компьютером.</w:t>
      </w:r>
    </w:p>
    <w:p w:rsidR="003E0B31" w:rsidRPr="00677364" w:rsidRDefault="003E0B31" w:rsidP="003E0B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:rsidR="003E0B31" w:rsidRPr="00677364" w:rsidRDefault="003E0B31" w:rsidP="003E0B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степеней компьютерной зависимости.</w:t>
      </w:r>
    </w:p>
    <w:tbl>
      <w:tblPr>
        <w:tblW w:w="12000" w:type="dxa"/>
        <w:tblInd w:w="-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3"/>
        <w:gridCol w:w="10087"/>
      </w:tblGrid>
      <w:tr w:rsidR="003E0B31" w:rsidRPr="00677364" w:rsidTr="002E5FC1"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Степень зависимости</w:t>
            </w:r>
          </w:p>
        </w:tc>
        <w:tc>
          <w:tcPr>
            <w:tcW w:w="10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</w:t>
            </w:r>
          </w:p>
        </w:tc>
      </w:tr>
      <w:tr w:rsidR="003E0B31" w:rsidRPr="00677364" w:rsidTr="002E5FC1"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 степень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Увлеченность в период освоения</w:t>
            </w:r>
          </w:p>
        </w:tc>
        <w:tc>
          <w:tcPr>
            <w:tcW w:w="10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Свойственна ребёнку в первый месяц после приобретения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компьютера. Это овладение новой забавой, освоение неизвестного,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 необычайно интересного предмета. В данный период 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застревание</w:t>
            </w:r>
            <w:proofErr w:type="spellEnd"/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за компьютером обычно не превышает одного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месяца, затем интерес идёт на убыль, и вскоре происходит 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нормализация временного режима, возникают периодические паузы, вызванные чем-то более интересным. Если же выхода из данной стадии не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происходит, то возможен переход во вторую степень.</w:t>
            </w:r>
          </w:p>
        </w:tc>
      </w:tr>
      <w:tr w:rsidR="003E0B31" w:rsidRPr="00677364" w:rsidTr="002E5FC1"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 степень.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возможной зависимости.</w:t>
            </w:r>
          </w:p>
        </w:tc>
        <w:tc>
          <w:tcPr>
            <w:tcW w:w="10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Данному состоянию свойственны: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-сильная погруженность в игру;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-пребывание за компьютером или использование гаджета 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3 часов в день;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-снижение познавательной мотивации;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-повышенный эмоциональный тонус во время игры;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-негативное реагирование на любые препятствия, мешающие игре;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-разговоры только о компьютерных играх;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-сужение круга общения;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Иногда нарушение сна и пр.</w:t>
            </w:r>
          </w:p>
        </w:tc>
      </w:tr>
      <w:tr w:rsidR="003E0B31" w:rsidRPr="00677364" w:rsidTr="002E5FC1"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 степень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Выраженная зависимость</w:t>
            </w:r>
          </w:p>
        </w:tc>
        <w:tc>
          <w:tcPr>
            <w:tcW w:w="10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данной стадии зависимый ребёнок;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контролирует себя, становится эмоционально неустойчивым;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-при необходимости прервать игру нервничает, реагирует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 или не реагирует вовсе;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 случае насильственного вмешательства взрослых в игру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уйти из дома, пожаловаться на родителей соседям, 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пойти искать полицейского на улице;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-становится безразличным ко всему, что не касается его увлечения;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-не усваивает новые знания;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-вне игровой деятельности чересчур тревожен и возбудим, рассеян, 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невнимателен, есть опасность перехода в IV степень зависимости;</w:t>
            </w:r>
          </w:p>
        </w:tc>
      </w:tr>
      <w:tr w:rsidR="003E0B31" w:rsidRPr="00677364" w:rsidTr="002E5FC1"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 степень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Клиническая зависимость</w:t>
            </w:r>
          </w:p>
        </w:tc>
        <w:tc>
          <w:tcPr>
            <w:tcW w:w="10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Признаками данной степени зависимости являются: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-серьёзные отклонения от нормы в поведении, реакциях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(заторможенность или импульсивность, истеричность, резкая смена эмоций с их крайним проявлением);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-отсутствие эмоционального и поведенческого самоконтроля;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-отсутствующий, потухший и пустой взгляд;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-потеря аппетита и интереса к жизни.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данном этапе ребёнку необходима помощь психиатра, </w:t>
            </w:r>
          </w:p>
          <w:p w:rsidR="003E0B31" w:rsidRDefault="003E0B31" w:rsidP="002E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психолог выполняет функцию диспетчера. Однако у детей </w:t>
            </w:r>
          </w:p>
          <w:p w:rsidR="003E0B31" w:rsidRPr="00677364" w:rsidRDefault="003E0B31" w:rsidP="002E5F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7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возраста такая зависимость не наблюдается.</w:t>
            </w:r>
          </w:p>
        </w:tc>
      </w:tr>
    </w:tbl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Родителям необходимо: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Постараться все-таки регламентировать время, проводимое ребенком за компьютером.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Постараться воспользоваться позитивными возможностями компьютера - может быть, ребенок начнет овладевать программированием, веб-дизайном (делать сайты в Интернете), займется компьютерной графикой, анимацией - будет делать мультики...Но для этого желательна помощь заинтересованного взрослого, не просто критикующего и запрещающего, а помогающего.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время работы с компьютером, объяснив, что компьютер не право, а привилегия, поэтому общение с ним подлежит контролю со стороны родителей. Резко запрещать работать на компьютере нельзя. Если ребенок склонен к компьютерной зависимости, он может проводить за компьютером два часа в будний день и три - в выходной. Обязательно с перерывами.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другие возможности времяпрепровождения. Можно составить список дел, которыми можно заняться в свободное время. Желательно, чтобы в списке были совместные занятия (походы в кино, на природу, игра в шахматы и т.д.).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т.д.).</w:t>
      </w:r>
    </w:p>
    <w:p w:rsidR="003E0B31" w:rsidRPr="00677364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Обращайте внимание на игры, в которые играют дети, так как некоторые из них могут стать причиной бессонницы, раздражительности, агрессивности, специфических страхов.</w:t>
      </w:r>
    </w:p>
    <w:p w:rsidR="003E0B31" w:rsidRPr="003E0B31" w:rsidRDefault="003E0B31" w:rsidP="003E0B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что жизнь гораздо разнообразней, что игра не заменит общения.</w:t>
      </w:r>
    </w:p>
    <w:p w:rsidR="003E0B31" w:rsidRPr="00677364" w:rsidRDefault="003E0B31" w:rsidP="003E0B3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Как определить степень зависимости ребенка от компьютера.</w:t>
      </w:r>
    </w:p>
    <w:p w:rsidR="003E0B31" w:rsidRDefault="003E0B31" w:rsidP="003E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773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могут провести простейший тест, чтобы выявить степень зависимости компьютера у их ребенка. Для этого они должны обратится к ребенку с просьбой, «Помоги мне пожалуйста, сделать подарок для бабушки» или «Помоги мне, пожалуйста, подобрать рассыпанные бусинки». Обращаться с просьбой нужно именно в тот момент, когда ребенок сидит за компьютером и играет.</w:t>
      </w:r>
    </w:p>
    <w:p w:rsidR="003E0B31" w:rsidRDefault="003E0B31" w:rsidP="003E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0B31" w:rsidRDefault="003E0B31" w:rsidP="003E0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E0B31" w:rsidRPr="00677364" w:rsidRDefault="003E0B31" w:rsidP="003E0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Варианты реакции ребенка:</w:t>
      </w:r>
    </w:p>
    <w:p w:rsidR="003E0B31" w:rsidRPr="00677364" w:rsidRDefault="003E0B31" w:rsidP="003E0B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Ребенок легко откликается на просьбу, помогает, в процессе может увлечься, переключиться на другое дело, отвлечься, забыть о компьютере- такое поведение демонстрирует полную свободу от компьютера в момент тестирования                                                                                                             </w:t>
      </w:r>
    </w:p>
    <w:p w:rsidR="003E0B31" w:rsidRPr="00677364" w:rsidRDefault="003E0B31" w:rsidP="003E0B31">
      <w:pPr>
        <w:pStyle w:val="a3"/>
        <w:rPr>
          <w:rFonts w:ascii="Calibri" w:hAnsi="Calibri" w:cs="Calibri"/>
          <w:lang w:eastAsia="ru-RU"/>
        </w:rPr>
      </w:pPr>
      <w:r w:rsidRPr="00677364">
        <w:rPr>
          <w:lang w:eastAsia="ru-RU"/>
        </w:rPr>
        <w:t>   2.</w:t>
      </w:r>
      <w:r>
        <w:rPr>
          <w:lang w:eastAsia="ru-RU"/>
        </w:rPr>
        <w:t xml:space="preserve"> </w:t>
      </w:r>
      <w:r w:rsidRPr="000D1C97">
        <w:rPr>
          <w:rFonts w:ascii="Times New Roman" w:hAnsi="Times New Roman" w:cs="Times New Roman"/>
          <w:sz w:val="28"/>
          <w:szCs w:val="28"/>
          <w:lang w:eastAsia="ru-RU"/>
        </w:rPr>
        <w:t>Ребенок откликается со вт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орого- третьего раза, неохотно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выполняет </w:t>
      </w:r>
      <w:r w:rsidRPr="000D1C97">
        <w:rPr>
          <w:rFonts w:ascii="Times New Roman" w:hAnsi="Times New Roman" w:cs="Times New Roman"/>
          <w:sz w:val="28"/>
          <w:szCs w:val="28"/>
          <w:lang w:eastAsia="ru-RU"/>
        </w:rPr>
        <w:t>просьбу, демонстрирует недовольство, огрызается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1C97">
        <w:rPr>
          <w:rFonts w:ascii="Times New Roman" w:hAnsi="Times New Roman" w:cs="Times New Roman"/>
          <w:sz w:val="28"/>
          <w:szCs w:val="28"/>
          <w:lang w:eastAsia="ru-RU"/>
        </w:rPr>
        <w:t>- такая реакция может бать при 1-й степени зависимости в пределах первого месяца овладения новой игрушкой. На начальном этапе 2-й степени зависимости также может наблюдаться подобная реакция.                                                                 </w:t>
      </w:r>
      <w:r w:rsidRPr="000D1C97">
        <w:rPr>
          <w:rFonts w:ascii="Calibri" w:hAnsi="Calibri" w:cs="Calibri"/>
          <w:lang w:eastAsia="ru-RU"/>
        </w:rPr>
        <w:t>                                      </w:t>
      </w:r>
    </w:p>
    <w:p w:rsidR="003E0B31" w:rsidRPr="00677364" w:rsidRDefault="003E0B31" w:rsidP="003E0B3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откликается на просьбу, явно не слышит, игру не прерывает- такое поведение свойственно зависимости 2-3 степени. В случае если ребенок вел себя по схеме 2-3 степени, необходимо через какой-то промежуток времени, обратиться к нему с развернутой, аргументированной просьбой, «Сынок, помоги мне, пожалуйста, я одна справиться не могу. Мне нужна твоя помощь! Пожалуйста, прерви свое занятие и помоги мне».  Если реакция на просьбу будет аналогичной, то можно делать вывод о наличии зависимости у ребенка.</w:t>
      </w:r>
    </w:p>
    <w:p w:rsidR="003E0B31" w:rsidRPr="00677364" w:rsidRDefault="003E0B31" w:rsidP="003E0B3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7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                       Таким образом, родителям важно не допустить, чтобы гаджеты в жизни ребёнка стали источником проблем. Грамотное и умеренное использование гаджетов действительно будет способствовать развитию ребёнка и поможет ему шагать в ногу со временем.</w:t>
      </w:r>
    </w:p>
    <w:p w:rsidR="003E0B31" w:rsidRDefault="003E0B31" w:rsidP="003E0B31"/>
    <w:p w:rsidR="00AE67FC" w:rsidRDefault="00AE67FC"/>
    <w:sectPr w:rsidR="00AE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4524"/>
    <w:multiLevelType w:val="multilevel"/>
    <w:tmpl w:val="59BA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C40D5"/>
    <w:multiLevelType w:val="multilevel"/>
    <w:tmpl w:val="C0E0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7084F"/>
    <w:multiLevelType w:val="multilevel"/>
    <w:tmpl w:val="CD84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B64C06"/>
    <w:multiLevelType w:val="multilevel"/>
    <w:tmpl w:val="724A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F4E63"/>
    <w:multiLevelType w:val="multilevel"/>
    <w:tmpl w:val="DB7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42090"/>
    <w:multiLevelType w:val="multilevel"/>
    <w:tmpl w:val="BEE27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1"/>
    <w:rsid w:val="001B25F1"/>
    <w:rsid w:val="003E0B31"/>
    <w:rsid w:val="00AE67FC"/>
    <w:rsid w:val="00E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F6EA9-87FD-4922-ADB2-B429811C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11221</Characters>
  <Application>Microsoft Office Word</Application>
  <DocSecurity>0</DocSecurity>
  <Lines>93</Lines>
  <Paragraphs>26</Paragraphs>
  <ScaleCrop>false</ScaleCrop>
  <Company/>
  <LinksUpToDate>false</LinksUpToDate>
  <CharactersWithSpaces>13163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2019-04-18T11:39:00Z</dcterms:created>
  <dcterms:modified xsi:type="dcterms:W3CDTF">2019-04-18T11:42:00Z</dcterms:modified>
</cp:coreProperties>
</file>