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Физкультурное занятие в старшей группе</w:t>
      </w:r>
    </w:p>
    <w:p>
      <w:pPr>
        <w:shd w:val="clear"/>
        <w:jc w:val="center"/>
        <w:rPr>
          <w:rFonts w:hint="default" w:ascii="Times New Roman" w:hAnsi="Times New Roman" w:cs="Times New Roman"/>
          <w:color w:val="000000" w:themeColor="text1"/>
          <w:sz w:val="36"/>
          <w:szCs w:val="36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36"/>
          <w:szCs w:val="36"/>
          <w:lang w:val="ru-RU"/>
          <w14:textFill>
            <w14:solidFill>
              <w14:schemeClr w14:val="tx1"/>
            </w14:solidFill>
          </w14:textFill>
        </w:rPr>
        <w:t>«Весёлые станции»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jc w:val="left"/>
        <w:rPr>
          <w:rFonts w:hint="default" w:ascii="Times New Roman" w:hAnsi="Times New Roman" w:eastAsia="Georgia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Times New Roman" w:hAnsi="Times New Roman" w:eastAsia="Georgia" w:cs="Times New Roman"/>
          <w:b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Цель:</w:t>
      </w:r>
      <w:r>
        <w:rPr>
          <w:rFonts w:hint="default" w:ascii="Times New Roman" w:hAnsi="Times New Roman" w:eastAsia="Georgia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  содействовать пониманию детьми выполнения упражнений, выбору и использованию оборудования в соответствии с предъявляемыми заданиями, удовлетворять потребность в двигательной активности детей.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/>
        <w:spacing w:before="0" w:beforeAutospacing="0" w:after="390" w:afterAutospacing="0" w:line="315" w:lineRule="atLeast"/>
        <w:ind w:left="0" w:firstLine="0"/>
        <w:jc w:val="both"/>
        <w:rPr>
          <w:rFonts w:hint="default" w:ascii="Times New Roman" w:hAnsi="Times New Roman" w:eastAsia="Georgia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4"/>
          <w:rFonts w:hint="default" w:ascii="Times New Roman" w:hAnsi="Times New Roman" w:eastAsia="Georgia" w:cs="Times New Roman"/>
          <w:b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Задачи: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/>
        <w:spacing w:before="0" w:beforeAutospacing="1" w:after="0" w:afterAutospacing="1" w:line="300" w:lineRule="atLeast"/>
        <w:ind w:left="1020" w:hanging="360"/>
        <w:jc w:val="both"/>
        <w:rPr>
          <w:rFonts w:hint="default" w:ascii="Times New Roman" w:hAnsi="Times New Roman" w:eastAsia="Georgia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– Создавать атмосферу радости, обоюдного обогащения знаниями, умениями, навыками в процессе выполнения игр и упражнений.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/>
        <w:spacing w:before="0" w:beforeAutospacing="1" w:after="0" w:afterAutospacing="1" w:line="300" w:lineRule="atLeast"/>
        <w:ind w:left="1020" w:hanging="360"/>
        <w:jc w:val="both"/>
        <w:rPr>
          <w:rFonts w:hint="default" w:ascii="Times New Roman" w:hAnsi="Times New Roman" w:eastAsia="Georgia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– Способствовать развитию и укреплению мышц ног, рук, брюшного пресса, развитию координации движений, сохранению равновесия.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/>
        <w:spacing w:before="0" w:beforeAutospacing="1" w:after="0" w:afterAutospacing="1" w:line="300" w:lineRule="atLeast"/>
        <w:ind w:left="1020" w:hanging="360"/>
        <w:jc w:val="both"/>
        <w:rPr>
          <w:rFonts w:hint="default" w:ascii="Times New Roman" w:hAnsi="Times New Roman" w:eastAsia="Georgia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– Развивать коммуникативные умения и навыки.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/>
        <w:spacing w:before="0" w:beforeAutospacing="1" w:after="0" w:afterAutospacing="1" w:line="300" w:lineRule="atLeast"/>
        <w:ind w:left="1020" w:hanging="360"/>
        <w:jc w:val="both"/>
        <w:rPr>
          <w:rFonts w:hint="default" w:ascii="Times New Roman" w:hAnsi="Times New Roman" w:eastAsia="Georgia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Georgia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– Воспитывать у детей уверенность в собственных силах и чувство удовлетворения от занятий физической культурой.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/>
        <w:spacing w:before="0" w:beforeAutospacing="1" w:after="0" w:afterAutospacing="1" w:line="300" w:lineRule="atLeast"/>
        <w:jc w:val="center"/>
        <w:rPr>
          <w:rFonts w:hint="default" w:ascii="Times New Roman" w:hAnsi="Times New Roman" w:eastAsia="Georgia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Georgia" w:cs="Times New Roman"/>
          <w:sz w:val="28"/>
          <w:szCs w:val="28"/>
          <w:lang w:val="ru-RU"/>
        </w:rPr>
        <w:drawing>
          <wp:inline distT="0" distB="0" distL="114300" distR="114300">
            <wp:extent cx="5230495" cy="3923030"/>
            <wp:effectExtent l="0" t="0" r="8255" b="1270"/>
            <wp:docPr id="1" name="Picture 1" descr="IMG_20201214_090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201214_0908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/>
        <w:spacing w:before="0" w:beforeAutospacing="1" w:after="0" w:afterAutospacing="1" w:line="300" w:lineRule="atLeast"/>
        <w:jc w:val="left"/>
        <w:rPr>
          <w:rFonts w:hint="default" w:ascii="Times New Roman" w:hAnsi="Times New Roman" w:eastAsia="Georgia" w:cs="Times New Roman"/>
          <w:sz w:val="28"/>
          <w:szCs w:val="28"/>
          <w:lang w:val="ru-RU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hd w:val="clear"/>
        <w:spacing w:before="0" w:beforeAutospacing="1" w:after="0" w:afterAutospacing="1" w:line="300" w:lineRule="atLeast"/>
        <w:jc w:val="left"/>
        <w:rPr>
          <w:rFonts w:hint="default" w:ascii="Times New Roman" w:hAnsi="Times New Roman" w:eastAsia="Georgia" w:cs="Times New Roman"/>
          <w:sz w:val="28"/>
          <w:szCs w:val="28"/>
          <w:lang w:val="ru-RU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hd w:val="clear"/>
        <w:spacing w:before="0" w:beforeAutospacing="1" w:after="0" w:afterAutospacing="1" w:line="300" w:lineRule="atLeast"/>
        <w:jc w:val="left"/>
        <w:rPr>
          <w:rFonts w:hint="default" w:ascii="Times New Roman" w:hAnsi="Times New Roman" w:eastAsia="Georgia" w:cs="Times New Roman"/>
          <w:sz w:val="28"/>
          <w:szCs w:val="28"/>
          <w:lang w:val="ru-RU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hd w:val="clear"/>
        <w:spacing w:before="0" w:beforeAutospacing="1" w:after="0" w:afterAutospacing="1" w:line="300" w:lineRule="atLeast"/>
        <w:jc w:val="left"/>
        <w:rPr>
          <w:rFonts w:hint="default" w:ascii="Times New Roman" w:hAnsi="Times New Roman" w:eastAsia="Georgia" w:cs="Times New Roman"/>
          <w:sz w:val="28"/>
          <w:szCs w:val="28"/>
          <w:lang w:val="ru-RU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hd w:val="clear"/>
        <w:spacing w:before="0" w:beforeAutospacing="1" w:after="0" w:afterAutospacing="1" w:line="300" w:lineRule="atLeast"/>
        <w:jc w:val="left"/>
        <w:rPr>
          <w:rFonts w:hint="default" w:ascii="Times New Roman" w:hAnsi="Times New Roman" w:eastAsia="Georgia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Georgia" w:cs="Times New Roman"/>
          <w:b/>
          <w:bCs/>
          <w:sz w:val="28"/>
          <w:szCs w:val="28"/>
          <w:lang w:val="ru-RU"/>
        </w:rPr>
        <w:t xml:space="preserve">Ход занятия: </w:t>
      </w:r>
      <w:r>
        <w:rPr>
          <w:rFonts w:hint="default" w:ascii="Times New Roman" w:hAnsi="Times New Roman" w:eastAsia="Georgia" w:cs="Times New Roman"/>
          <w:b w:val="0"/>
          <w:bCs w:val="0"/>
          <w:sz w:val="28"/>
          <w:szCs w:val="28"/>
          <w:lang w:val="ru-RU"/>
        </w:rPr>
        <w:t xml:space="preserve">В самом начале занятия дети выполняли различные виды ходьбы (на носках, пятках и т.д.), легкий без и разминку. 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/>
        <w:spacing w:before="0" w:beforeAutospacing="1" w:after="0" w:afterAutospacing="1" w:line="300" w:lineRule="atLeast"/>
        <w:jc w:val="left"/>
        <w:rPr>
          <w:rFonts w:hint="default" w:ascii="Times New Roman" w:hAnsi="Times New Roman" w:eastAsia="Georgia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Georgia" w:cs="Times New Roman"/>
          <w:sz w:val="28"/>
          <w:szCs w:val="28"/>
          <w:lang w:val="ru-RU"/>
        </w:rPr>
        <w:t>Перед выполнением заданий по станциям, детей разделили по командам.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/>
        <w:spacing w:before="0" w:beforeAutospacing="1" w:after="0" w:afterAutospacing="1" w:line="300" w:lineRule="atLeast"/>
        <w:jc w:val="left"/>
        <w:rPr>
          <w:rFonts w:hint="default" w:ascii="Times New Roman" w:hAnsi="Times New Roman" w:eastAsia="Georgia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Georgia" w:cs="Times New Roman"/>
          <w:b/>
          <w:bCs/>
          <w:sz w:val="28"/>
          <w:szCs w:val="28"/>
          <w:lang w:val="ru-RU"/>
        </w:rPr>
        <w:t>1 станция</w:t>
      </w:r>
      <w:r>
        <w:rPr>
          <w:rFonts w:hint="default" w:ascii="Times New Roman" w:hAnsi="Times New Roman" w:eastAsia="Georgia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Georgia" w:cs="Times New Roman"/>
          <w:b/>
          <w:bCs/>
          <w:sz w:val="28"/>
          <w:szCs w:val="28"/>
          <w:lang w:val="ru-RU"/>
        </w:rPr>
        <w:t>«Резвый мяч»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/>
        <w:spacing w:before="0" w:beforeAutospacing="1" w:after="0" w:afterAutospacing="1" w:line="300" w:lineRule="atLeast"/>
        <w:jc w:val="left"/>
        <w:rPr>
          <w:rFonts w:hint="default" w:ascii="Times New Roman" w:hAnsi="Times New Roman" w:eastAsia="Georgia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Georgia" w:cs="Times New Roman"/>
          <w:b w:val="0"/>
          <w:bCs w:val="0"/>
          <w:sz w:val="28"/>
          <w:szCs w:val="28"/>
          <w:lang w:val="ru-RU"/>
        </w:rPr>
        <w:t xml:space="preserve">Дети, передвигаясь по гимнастической скамье приставными шагами отбивают мяч о пол и должны поймать его. 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/>
        <w:spacing w:before="0" w:beforeAutospacing="1" w:after="0" w:afterAutospacing="1" w:line="300" w:lineRule="atLeast"/>
        <w:jc w:val="left"/>
        <w:rPr>
          <w:rFonts w:hint="default" w:ascii="Times New Roman" w:hAnsi="Times New Roman" w:eastAsia="Georgia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Georgia" w:cs="Times New Roman"/>
          <w:sz w:val="28"/>
          <w:szCs w:val="28"/>
          <w:lang w:val="ru-RU"/>
        </w:rPr>
        <w:drawing>
          <wp:inline distT="0" distB="0" distL="114300" distR="114300">
            <wp:extent cx="6181090" cy="4636135"/>
            <wp:effectExtent l="0" t="0" r="10160" b="12065"/>
            <wp:docPr id="2" name="Picture 2" descr="IMG_20201214_091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201214_0914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463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/>
        <w:spacing w:before="0" w:beforeAutospacing="1" w:after="0" w:afterAutospacing="1" w:line="300" w:lineRule="atLeast"/>
        <w:jc w:val="left"/>
        <w:rPr>
          <w:rFonts w:hint="default" w:ascii="Times New Roman" w:hAnsi="Times New Roman" w:eastAsia="Georgia" w:cs="Times New Roman"/>
          <w:sz w:val="28"/>
          <w:szCs w:val="28"/>
          <w:lang w:val="ru-RU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hd w:val="clear"/>
        <w:spacing w:before="0" w:beforeAutospacing="1" w:after="0" w:afterAutospacing="1" w:line="300" w:lineRule="atLeast"/>
        <w:jc w:val="left"/>
        <w:rPr>
          <w:rFonts w:hint="default" w:ascii="Times New Roman" w:hAnsi="Times New Roman" w:eastAsia="Georgia" w:cs="Times New Roman"/>
          <w:sz w:val="28"/>
          <w:szCs w:val="28"/>
          <w:lang w:val="ru-RU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hd w:val="clear"/>
        <w:spacing w:before="0" w:beforeAutospacing="1" w:after="0" w:afterAutospacing="1" w:line="300" w:lineRule="atLeast"/>
        <w:jc w:val="left"/>
        <w:rPr>
          <w:rFonts w:hint="default" w:ascii="Times New Roman" w:hAnsi="Times New Roman" w:eastAsia="Georgia" w:cs="Times New Roman"/>
          <w:sz w:val="28"/>
          <w:szCs w:val="28"/>
          <w:lang w:val="ru-RU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hd w:val="clear"/>
        <w:spacing w:before="0" w:beforeAutospacing="1" w:after="0" w:afterAutospacing="1" w:line="300" w:lineRule="atLeast"/>
        <w:jc w:val="left"/>
        <w:rPr>
          <w:rFonts w:hint="default" w:ascii="Times New Roman" w:hAnsi="Times New Roman" w:eastAsia="Georgia" w:cs="Times New Roman"/>
          <w:sz w:val="28"/>
          <w:szCs w:val="28"/>
          <w:lang w:val="ru-RU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hd w:val="clear"/>
        <w:spacing w:before="0" w:beforeAutospacing="1" w:after="0" w:afterAutospacing="1" w:line="300" w:lineRule="atLeast"/>
        <w:jc w:val="left"/>
        <w:rPr>
          <w:rFonts w:hint="default" w:ascii="Times New Roman" w:hAnsi="Times New Roman" w:eastAsia="Georgia" w:cs="Times New Roman"/>
          <w:sz w:val="28"/>
          <w:szCs w:val="28"/>
          <w:lang w:val="ru-RU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hd w:val="clear"/>
        <w:spacing w:before="0" w:beforeAutospacing="1" w:after="0" w:afterAutospacing="1" w:line="300" w:lineRule="atLeast"/>
        <w:jc w:val="left"/>
        <w:rPr>
          <w:rFonts w:hint="default" w:ascii="Times New Roman" w:hAnsi="Times New Roman" w:eastAsia="Georgia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Georgia" w:cs="Times New Roman"/>
          <w:b/>
          <w:bCs/>
          <w:sz w:val="28"/>
          <w:szCs w:val="28"/>
          <w:lang w:val="ru-RU"/>
        </w:rPr>
        <w:t>2 станция «Змейка»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/>
        <w:spacing w:before="0" w:beforeAutospacing="1" w:after="0" w:afterAutospacing="1" w:line="300" w:lineRule="atLeast"/>
        <w:jc w:val="left"/>
        <w:rPr>
          <w:rFonts w:hint="default" w:ascii="Times New Roman" w:hAnsi="Times New Roman" w:eastAsia="Georgia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Georgia" w:cs="Times New Roman"/>
          <w:b w:val="0"/>
          <w:bCs w:val="0"/>
          <w:sz w:val="28"/>
          <w:szCs w:val="28"/>
          <w:lang w:val="ru-RU"/>
        </w:rPr>
        <w:t>Дети обходят ориентиры отбивая мяч о пол.</w:t>
      </w:r>
      <w:r>
        <w:rPr>
          <w:rFonts w:hint="default" w:ascii="Times New Roman" w:hAnsi="Times New Roman" w:eastAsia="Georgia" w:cs="Times New Roman"/>
          <w:b w:val="0"/>
          <w:bCs w:val="0"/>
          <w:sz w:val="28"/>
          <w:szCs w:val="28"/>
          <w:lang w:val="ru-RU"/>
        </w:rPr>
        <w:drawing>
          <wp:inline distT="0" distB="0" distL="114300" distR="114300">
            <wp:extent cx="6181090" cy="7612380"/>
            <wp:effectExtent l="0" t="0" r="10160" b="7620"/>
            <wp:docPr id="3" name="Picture 3" descr="IMG_20201214_09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0201214_0917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761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/>
        <w:jc w:val="left"/>
        <w:rPr>
          <w:rFonts w:hint="default" w:ascii="Times New Roman" w:hAnsi="Times New Roman" w:eastAsia="Georgia" w:cs="Times New Roman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</w:pPr>
    </w:p>
    <w:p>
      <w:pPr>
        <w:shd w:val="clear"/>
        <w:jc w:val="left"/>
        <w:rPr>
          <w:rFonts w:hint="default" w:ascii="Times New Roman" w:hAnsi="Times New Roman" w:eastAsia="Georgia" w:cs="Times New Roman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Georgia" w:cs="Times New Roman"/>
          <w:b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3 станция «Попрыгунчик»</w:t>
      </w:r>
    </w:p>
    <w:p>
      <w:pPr>
        <w:shd w:val="clear"/>
        <w:jc w:val="left"/>
        <w:rPr>
          <w:rFonts w:hint="default" w:ascii="Times New Roman" w:hAnsi="Times New Roman" w:eastAsia="Georgia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Georgia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Дети закрепляют навыки прыжков через скакалку.</w:t>
      </w:r>
    </w:p>
    <w:p>
      <w:pPr>
        <w:shd w:val="clear"/>
        <w:jc w:val="left"/>
        <w:rPr>
          <w:rFonts w:hint="default" w:ascii="Times New Roman" w:hAnsi="Times New Roman" w:eastAsia="Georgia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Georgia" w:cs="Times New Roman"/>
          <w:b w:val="0"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6181090" cy="8241665"/>
            <wp:effectExtent l="0" t="0" r="10160" b="6985"/>
            <wp:docPr id="5" name="Picture 5" descr="IMG_20201214_09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G_20201214_0920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824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720" w:footer="720" w:gutter="0"/>
      <w:pgBorders>
        <w:top w:val="iceCreamCones" w:color="auto" w:sz="20" w:space="1"/>
        <w:left w:val="iceCreamCones" w:color="auto" w:sz="20" w:space="4"/>
        <w:bottom w:val="iceCreamCones" w:color="auto" w:sz="20" w:space="1"/>
        <w:right w:val="iceCreamCones" w:color="auto" w:sz="20" w:space="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5B313B"/>
    <w:multiLevelType w:val="multilevel"/>
    <w:tmpl w:val="CE5B313B"/>
    <w:lvl w:ilvl="0" w:tentative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 w:cs="Courier New"/>
        <w:sz w:val="20"/>
      </w:rPr>
    </w:lvl>
    <w:lvl w:ilvl="3" w:tentative="0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hint="default" w:ascii="Courier New" w:hAnsi="Courier New" w:cs="Courier New"/>
        <w:sz w:val="20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  <w:sz w:val="20"/>
      </w:rPr>
    </w:lvl>
    <w:lvl w:ilvl="5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 w:cs="Courier New"/>
        <w:sz w:val="20"/>
      </w:rPr>
    </w:lvl>
    <w:lvl w:ilvl="6" w:tentative="0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hint="default" w:ascii="Courier New" w:hAnsi="Courier New" w:cs="Courier New"/>
        <w:sz w:val="20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  <w:sz w:val="20"/>
      </w:rPr>
    </w:lvl>
    <w:lvl w:ilvl="8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 w:cs="Courier New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0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2020-12-14T16:45:51Z</dcterms:created>
  <dc:creator>админ</dc:creator>
  <cp:lastModifiedBy>админ</cp:lastModifiedBy>
  <dcterms:modified xsi:type="dcterms:W3CDTF">2020-12-14T17:07:52Z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