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textAlignment w:val="baseline"/>
        <w:rPr>
          <w:rFonts w:hint="default" w:ascii="Times New Roman" w:hAnsi="Times New Roman" w:eastAsia="Arial" w:cs="Times New Roman"/>
          <w:b/>
          <w:i w:val="0"/>
          <w:caps w:val="0"/>
          <w:color w:val="1A1A1A"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Arial" w:cs="Times New Roman"/>
          <w:b/>
          <w:i w:val="0"/>
          <w:caps w:val="0"/>
          <w:color w:val="1A1A1A"/>
          <w:spacing w:val="0"/>
          <w:sz w:val="32"/>
          <w:szCs w:val="32"/>
          <w:shd w:val="clear" w:fill="FFFFFF"/>
          <w:vertAlign w:val="baseline"/>
        </w:rPr>
        <w:t>Профилактика укусов клещей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eastAsia="Arial" w:cs="Arial"/>
          <w:i w:val="0"/>
          <w:caps w:val="0"/>
          <w:color w:val="1A1A1A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sectPr>
          <w:pgSz w:w="11906" w:h="16838"/>
          <w:pgMar w:top="720" w:right="720" w:bottom="720" w:left="720" w:header="720" w:footer="720" w:gutter="0"/>
          <w:pgBorders>
            <w:top w:val="creaturesLadyBug" w:color="auto" w:sz="10" w:space="1"/>
            <w:left w:val="creaturesLadyBug" w:color="auto" w:sz="10" w:space="4"/>
            <w:bottom w:val="creaturesLadyBug" w:color="auto" w:sz="10" w:space="1"/>
            <w:right w:val="creaturesLadyBug" w:color="auto" w:sz="10" w:space="4"/>
          </w:pgBorders>
          <w:cols w:space="720" w:num="1"/>
          <w:docGrid w:linePitch="360" w:charSpace="0"/>
        </w:sect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vertAlign w:val="baseline"/>
          <w:lang w:val="en-US" w:eastAsia="zh-CN" w:bidi="ar"/>
        </w:rPr>
        <w:instrText xml:space="preserve"> HYPERLINK "https://encephalitis.ru/index.php?newsid=19" </w:instrTex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vertAlign w:val="baseline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Клещи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 о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бычно поджидают жертву, сидя на траве или ветке кустарника, и очень редко поднимаются на высоту выше метра. Поэтому обычно они цепляются к ногам человека и потом 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«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ползут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»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вверх в поисках удобного места для присасывания. Правильно одевшись, вы сможете периодически снимать клещей с одежды, не давая им 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«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добраться до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 xml:space="preserve"> тела»</w:t>
      </w:r>
      <w:r>
        <w:rPr>
          <w:rFonts w:hint="default" w:ascii="Arial" w:hAnsi="Arial" w:eastAsia="Arial" w:cs="Arial"/>
          <w:i w:val="0"/>
          <w:caps w:val="0"/>
          <w:color w:val="1A1A1A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drawing>
          <wp:inline distT="0" distB="0" distL="114300" distR="114300">
            <wp:extent cx="6817995" cy="7438390"/>
            <wp:effectExtent l="0" t="0" r="1905" b="1016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7438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Arial" w:hAnsi="Arial" w:eastAsia="Arial" w:cs="Arial"/>
          <w:i w:val="0"/>
          <w:caps w:val="0"/>
          <w:color w:val="1A1A1A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10" w:lineRule="atLeast"/>
        <w:ind w:left="0" w:right="0"/>
        <w:jc w:val="center"/>
        <w:textAlignment w:val="baseline"/>
        <w:rPr>
          <w:rFonts w:hint="default" w:ascii="Times New Roman" w:hAnsi="Times New Roman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1A1A1A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Как правильно одеться, чтобы не стать жертвой клеща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Находясь в местах обитания клещей, избегайте темных тонов в одежде, так как клещей труднее заметить на темном фоне.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Заправляйте верхнюю одежду в штаны, а штаны – в носки. Если нет капюшона - наденьте головной убор.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10" w:lineRule="atLeast"/>
        <w:ind w:left="0" w:right="0"/>
        <w:jc w:val="center"/>
        <w:textAlignment w:val="baseline"/>
        <w:rPr>
          <w:rFonts w:hint="default" w:ascii="Times New Roman" w:hAnsi="Times New Roman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1A1A1A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Пользуйтесь средствами химической защиты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Обработайте одежду, спальник, палатку и другие предметы акарицидно-репеллентным или акарицидным средством.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В дополнение к обработке одежды на оголенные участки тела можно нанести защитный репеллент, который кроме укусов клещей защитит обработанные места и от укусов кровососущих насекомых.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Если Вы постоянно находитесь на ограниченной территории (дачный участок), на которой обитают клещи, то эту территорию можно обработать специальным инсектоакарицидным средством, убивающим клещей.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 xml:space="preserve">Подробней о средствах химической защиты от клещей и о том, как правильно ими пользоваться, можно прочитать в статье: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"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 HYPERLINK "https://encephalitis.ru/index.php?newsid=35" </w:instrTex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Средства защиты от клещей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".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10" w:lineRule="atLeast"/>
        <w:ind w:left="0" w:right="0"/>
        <w:jc w:val="center"/>
        <w:textAlignment w:val="baseline"/>
        <w:rPr>
          <w:rFonts w:hint="default" w:ascii="Times New Roman" w:hAnsi="Times New Roman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1A1A1A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Проводите профилактические осмотры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Каждые 10-15 мин. проводите осмотр своей одежды, а на привалах по возможности делайте более тщательную проверку, осматривая голову и тело, в особенности выше пояса, 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 HYPERLINK "https://encephalitis.ru/index.php?newsid=1006" </w:instrTex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клещи чаще всего присасываются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и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менно там.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10" w:lineRule="atLeast"/>
        <w:ind w:left="0" w:right="0"/>
        <w:jc w:val="center"/>
        <w:textAlignment w:val="baseline"/>
        <w:rPr>
          <w:rFonts w:hint="default" w:ascii="Times New Roman" w:hAnsi="Times New Roman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1A1A1A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Отдых и ночлег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Клещей всегда больше на тропах, так им проще найти жертву. Поэтому не стоит отдыхать, "заваливаясь" на траву в метре от тропы. На солнечных, сухих полянах клещей меньше, чем в тени (клещи плохо переносят отсутствие влаги).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При устройстве шалашей и других укрытий в весенний, осенне-зимний период следует помнить, что клещи зимуют в лестной подстилке, сухой траве и, отогревшись, могут напасть на человека.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10" w:lineRule="atLeast"/>
        <w:ind w:left="0" w:right="0"/>
        <w:jc w:val="center"/>
        <w:textAlignment w:val="baseline"/>
        <w:rPr>
          <w:rFonts w:hint="default" w:ascii="Times New Roman" w:hAnsi="Times New Roman" w:cs="Times New Roman"/>
          <w:b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Проводите осмотр одежды и других вещей по возвращению из похода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После того, как придете домой, снимите одежду вне жилого помещения и тщательно ее осмотрите, обратив особое внимания на складки, швы, карманы.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10" w:lineRule="atLeast"/>
        <w:ind w:left="0" w:right="0"/>
        <w:jc w:val="center"/>
        <w:textAlignment w:val="baseline"/>
        <w:rPr>
          <w:rFonts w:hint="default" w:ascii="Times New Roman" w:hAnsi="Times New Roman" w:cs="Times New Roman"/>
          <w:b/>
          <w:i w:val="0"/>
          <w:caps w:val="0"/>
          <w:color w:val="1A1A1A"/>
          <w:spacing w:val="0"/>
          <w:sz w:val="32"/>
          <w:szCs w:val="32"/>
          <w:bdr w:val="none" w:color="auto" w:sz="0" w:space="0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10" w:lineRule="atLeast"/>
        <w:ind w:left="0" w:right="0"/>
        <w:jc w:val="center"/>
        <w:textAlignment w:val="baseline"/>
        <w:rPr>
          <w:rFonts w:hint="default" w:ascii="Times New Roman" w:hAnsi="Times New Roman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1A1A1A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Что делать, если клещи оказались в помещении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Большинству видов клещей жилье человека не подходит для комфортного проживания и продолжения рода, однако достаточно длительное время (до нескольких недель) оказавшиеся в помещении клещи могут представлять опасность и при удобном случае напасть на человека.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Институт дезинфектологии не рекомендует обрабатывать жилые помещения от клещей (в том числе и с точки зрения токсикологии), в инструкции по применению любого акарицидного средства написано: "обработка от клещей только в природных стациях".</w:t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В случае, если клещи оказались в помещении, следует убрать с пола ковры, провести тщательную уборку с использованием пылесоса.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10" w:lineRule="atLeast"/>
        <w:ind w:left="0" w:right="0"/>
        <w:jc w:val="center"/>
        <w:textAlignment w:val="baseline"/>
        <w:rPr>
          <w:rFonts w:hint="default" w:ascii="Times New Roman" w:hAnsi="Times New Roman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i w:val="0"/>
          <w:caps w:val="0"/>
          <w:color w:val="1A1A1A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Специальная одежда для защиты от клещей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Существуют специальные противоклещевые костюмы, их защитный механизм основан на специальных ловушках – тканевых складках особого кроя задерживающих клещей на участках костюма, обработанных акарицидным препаратом. Попав туда, клещ теряет активность и через несколько минут отпадает от костюма и погибает. Такие костюмы удобны в применении и значительно сокращают риски укусов клещей</w:t>
      </w:r>
    </w:p>
    <w:sectPr>
      <w:pgSz w:w="11906" w:h="16838"/>
      <w:pgMar w:top="720" w:right="720" w:bottom="720" w:left="720" w:header="720" w:footer="720" w:gutter="0"/>
      <w:pgBorders>
        <w:top w:val="creaturesLadyBug" w:color="auto" w:sz="10" w:space="1"/>
        <w:left w:val="creaturesLadyBug" w:color="auto" w:sz="10" w:space="4"/>
        <w:bottom w:val="creaturesLadyBug" w:color="auto" w:sz="10" w:space="1"/>
        <w:right w:val="creaturesLadyBug" w:color="auto" w:sz="10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2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2021-05-06T11:56:47Z</dcterms:created>
  <dc:creator>админ</dc:creator>
  <cp:lastModifiedBy>админ</cp:lastModifiedBy>
  <dcterms:modified xsi:type="dcterms:W3CDTF">2021-05-06T12:04:34Z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