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ACA" w:rsidRPr="007B2ACA" w:rsidRDefault="007B2ACA" w:rsidP="00166DB9">
      <w:pPr>
        <w:spacing w:after="0"/>
        <w:jc w:val="center"/>
        <w:rPr>
          <w:rFonts w:ascii="Times New Roman" w:hAnsi="Times New Roman" w:cs="Times New Roman"/>
          <w:b/>
        </w:rPr>
      </w:pPr>
      <w:r w:rsidRPr="007B2ACA">
        <w:rPr>
          <w:rFonts w:ascii="Times New Roman" w:hAnsi="Times New Roman" w:cs="Times New Roman"/>
          <w:b/>
        </w:rPr>
        <w:t xml:space="preserve">Отчет по </w:t>
      </w:r>
      <w:proofErr w:type="spellStart"/>
      <w:r w:rsidRPr="007B2ACA">
        <w:rPr>
          <w:rFonts w:ascii="Times New Roman" w:hAnsi="Times New Roman" w:cs="Times New Roman"/>
          <w:b/>
        </w:rPr>
        <w:t>квест</w:t>
      </w:r>
      <w:proofErr w:type="spellEnd"/>
      <w:r w:rsidRPr="007B2ACA">
        <w:rPr>
          <w:rFonts w:ascii="Times New Roman" w:hAnsi="Times New Roman" w:cs="Times New Roman"/>
          <w:b/>
        </w:rPr>
        <w:t>-игре «Путешествие в денежную страну»</w:t>
      </w:r>
    </w:p>
    <w:p w:rsidR="007B2ACA" w:rsidRDefault="007B2ACA" w:rsidP="00FE7F7A">
      <w:pPr>
        <w:spacing w:after="0"/>
        <w:rPr>
          <w:rFonts w:ascii="Times New Roman" w:hAnsi="Times New Roman" w:cs="Times New Roman"/>
        </w:rPr>
      </w:pP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Во вторник, 23-го апреля в подготовительной к школе группе «Ягодка» </w:t>
      </w:r>
      <w:r w:rsidR="00D153E3" w:rsidRPr="005D3662">
        <w:rPr>
          <w:rFonts w:ascii="Times New Roman" w:hAnsi="Times New Roman" w:cs="Times New Roman"/>
        </w:rPr>
        <w:t xml:space="preserve">в рамках недели финансовой грамотности </w:t>
      </w:r>
      <w:r w:rsidRPr="005D3662">
        <w:rPr>
          <w:rFonts w:ascii="Times New Roman" w:hAnsi="Times New Roman" w:cs="Times New Roman"/>
        </w:rPr>
        <w:t xml:space="preserve">была проведена </w:t>
      </w:r>
      <w:proofErr w:type="spellStart"/>
      <w:r w:rsidRPr="005D3662">
        <w:rPr>
          <w:rFonts w:ascii="Times New Roman" w:hAnsi="Times New Roman" w:cs="Times New Roman"/>
        </w:rPr>
        <w:t>квест</w:t>
      </w:r>
      <w:proofErr w:type="spellEnd"/>
      <w:r w:rsidRPr="005D3662">
        <w:rPr>
          <w:rFonts w:ascii="Times New Roman" w:hAnsi="Times New Roman" w:cs="Times New Roman"/>
        </w:rPr>
        <w:t>-игра «Путешествие в денежную страну».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Ведущим выступила воспитатель-практикант Полякова Лидия Александровна, участниками дети группы. Фотоотчет </w:t>
      </w:r>
      <w:proofErr w:type="spellStart"/>
      <w:r w:rsidRPr="005D3662">
        <w:rPr>
          <w:rFonts w:ascii="Times New Roman" w:hAnsi="Times New Roman" w:cs="Times New Roman"/>
        </w:rPr>
        <w:t>квеста</w:t>
      </w:r>
      <w:proofErr w:type="spellEnd"/>
      <w:r w:rsidRPr="005D3662">
        <w:rPr>
          <w:rFonts w:ascii="Times New Roman" w:hAnsi="Times New Roman" w:cs="Times New Roman"/>
        </w:rPr>
        <w:t xml:space="preserve"> вела воспитатель группы </w:t>
      </w:r>
      <w:r w:rsidR="004A2C52">
        <w:rPr>
          <w:rFonts w:ascii="Times New Roman" w:hAnsi="Times New Roman" w:cs="Times New Roman"/>
        </w:rPr>
        <w:t xml:space="preserve">Григорьева </w:t>
      </w:r>
      <w:bookmarkStart w:id="0" w:name="_GoBack"/>
      <w:bookmarkEnd w:id="0"/>
      <w:r w:rsidRPr="005D3662">
        <w:rPr>
          <w:rFonts w:ascii="Times New Roman" w:hAnsi="Times New Roman" w:cs="Times New Roman"/>
        </w:rPr>
        <w:t>Елена Юрьевна.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Целями </w:t>
      </w:r>
      <w:proofErr w:type="gramStart"/>
      <w:r w:rsidRPr="005D3662">
        <w:rPr>
          <w:rFonts w:ascii="Times New Roman" w:hAnsi="Times New Roman" w:cs="Times New Roman"/>
        </w:rPr>
        <w:t>данного</w:t>
      </w:r>
      <w:proofErr w:type="gramEnd"/>
      <w:r w:rsidRPr="005D3662">
        <w:rPr>
          <w:rFonts w:ascii="Times New Roman" w:hAnsi="Times New Roman" w:cs="Times New Roman"/>
        </w:rPr>
        <w:t xml:space="preserve"> </w:t>
      </w:r>
      <w:proofErr w:type="spellStart"/>
      <w:r w:rsidRPr="005D3662">
        <w:rPr>
          <w:rFonts w:ascii="Times New Roman" w:hAnsi="Times New Roman" w:cs="Times New Roman"/>
        </w:rPr>
        <w:t>квеста</w:t>
      </w:r>
      <w:proofErr w:type="spellEnd"/>
      <w:r w:rsidRPr="005D3662">
        <w:rPr>
          <w:rFonts w:ascii="Times New Roman" w:hAnsi="Times New Roman" w:cs="Times New Roman"/>
        </w:rPr>
        <w:t xml:space="preserve"> было: Содействие финансовому просвещению и воспитанию детей старшего дошкольного возраста, создание необходимой мотивации для повышения их финансовой грамотности. Ознакомление детей подготовительной группы с деньгами (монеты, купюры, различие, размен, набор), расширение представлений о валюте.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Лидия Александровна подготовила интерактивную карту  путешествия по денежной стране, дети увлеченно рассматривали её, изучали, проговаривали, как, куда нужно выйти, по сколько человек построиться и куда держать путь. Выйдя из дверей детского сада, дети построились тройками, как было указано в карте и отправились до указанного пункта – ракета. Там-то ребята и нашли первое задание. Дети услышали рассказ Петра Кошеля «Что такое деньги?». После проведенной беседы по рассказу, ребят ждала увлекательная игра «Товары и услуги», с помощью которой дети определили, что товары производят, а услуги оказывают. Проговорили </w:t>
      </w:r>
      <w:proofErr w:type="gramStart"/>
      <w:r w:rsidRPr="005D3662">
        <w:rPr>
          <w:rFonts w:ascii="Times New Roman" w:hAnsi="Times New Roman" w:cs="Times New Roman"/>
        </w:rPr>
        <w:t>люди</w:t>
      </w:r>
      <w:proofErr w:type="gramEnd"/>
      <w:r w:rsidRPr="005D3662">
        <w:rPr>
          <w:rFonts w:ascii="Times New Roman" w:hAnsi="Times New Roman" w:cs="Times New Roman"/>
        </w:rPr>
        <w:t xml:space="preserve"> каких профессий производят товар, а каких предоставляют услуги. 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>Далее дети слушают загадку-подсказку, где искать следующее задание. Задание находят в песочнице.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>В  конверте детей ждала игра «Кто как работает?» Ребята определили, кто из сказочных героев трудолюбивый, а кто ленивый, какие поговорки подходят тем или иным героям.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Долее, с помощью загадки-подсказки дети находят следующий конверт. В этом задании ребята познакомились с деньгами других стран, определили общее название для всех иностранных денег – Валюта. С помощью карточек с изображениями определили, какие товары – желанные, какие необходимые. Далее дети с помощью игры «Да, нет» научились экономить. 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Далее загадка и следующий конверт с заданием с заданием разменять монеты купюрой. Дети услышали эпизод из сказки Алексея Толстого «Золотой ключик. Или приключения Буратино». Дети считали монеты по 10 р., 5 р., 2 р., 1 р., которые лежали в конверте. </w:t>
      </w:r>
      <w:r w:rsidR="00E66DAD" w:rsidRPr="005D3662">
        <w:rPr>
          <w:rFonts w:ascii="Times New Roman" w:hAnsi="Times New Roman" w:cs="Times New Roman"/>
        </w:rPr>
        <w:t xml:space="preserve">Ребята поняли разницу между количеством монет и количеством денег. </w:t>
      </w:r>
      <w:r w:rsidRPr="005D3662">
        <w:rPr>
          <w:rFonts w:ascii="Times New Roman" w:hAnsi="Times New Roman" w:cs="Times New Roman"/>
        </w:rPr>
        <w:t>Посчитали</w:t>
      </w:r>
      <w:r w:rsidR="00E66DAD" w:rsidRPr="005D3662">
        <w:rPr>
          <w:rFonts w:ascii="Times New Roman" w:hAnsi="Times New Roman" w:cs="Times New Roman"/>
        </w:rPr>
        <w:t xml:space="preserve"> денежки</w:t>
      </w:r>
      <w:r w:rsidRPr="005D3662">
        <w:rPr>
          <w:rFonts w:ascii="Times New Roman" w:hAnsi="Times New Roman" w:cs="Times New Roman"/>
        </w:rPr>
        <w:t>, подвели итог: всего 50 рублей. Далее на заготовке с распечатанными игр</w:t>
      </w:r>
      <w:r w:rsidR="00E66DAD" w:rsidRPr="005D3662">
        <w:rPr>
          <w:rFonts w:ascii="Times New Roman" w:hAnsi="Times New Roman" w:cs="Times New Roman"/>
        </w:rPr>
        <w:t>овыми</w:t>
      </w:r>
      <w:r w:rsidRPr="005D3662">
        <w:rPr>
          <w:rFonts w:ascii="Times New Roman" w:hAnsi="Times New Roman" w:cs="Times New Roman"/>
        </w:rPr>
        <w:t xml:space="preserve"> деньгами, ребята находят купюру номиналом 50 рублей. </w:t>
      </w:r>
      <w:r w:rsidR="00E66DAD" w:rsidRPr="005D3662">
        <w:rPr>
          <w:rFonts w:ascii="Times New Roman" w:hAnsi="Times New Roman" w:cs="Times New Roman"/>
        </w:rPr>
        <w:t>Белла</w:t>
      </w:r>
      <w:r w:rsidRPr="005D3662">
        <w:rPr>
          <w:rFonts w:ascii="Times New Roman" w:hAnsi="Times New Roman" w:cs="Times New Roman"/>
        </w:rPr>
        <w:t xml:space="preserve"> вырезает </w:t>
      </w:r>
      <w:r w:rsidR="00E66DAD" w:rsidRPr="005D3662">
        <w:rPr>
          <w:rFonts w:ascii="Times New Roman" w:hAnsi="Times New Roman" w:cs="Times New Roman"/>
        </w:rPr>
        <w:t xml:space="preserve">купюру </w:t>
      </w:r>
      <w:r w:rsidRPr="005D3662">
        <w:rPr>
          <w:rFonts w:ascii="Times New Roman" w:hAnsi="Times New Roman" w:cs="Times New Roman"/>
        </w:rPr>
        <w:t xml:space="preserve">и кладёт в конверт вместо монет. Дети дружно вырезают игровые денежки. Но возникает проблема, без кошельков деньги можно легко потерять. С помощью воспитателя, дети изготовили кошельки в технике оригами, положили в них свои денежки и отправились в </w:t>
      </w:r>
      <w:r w:rsidR="00230842" w:rsidRPr="005D3662">
        <w:rPr>
          <w:rFonts w:ascii="Times New Roman" w:hAnsi="Times New Roman" w:cs="Times New Roman"/>
        </w:rPr>
        <w:t>«</w:t>
      </w:r>
      <w:r w:rsidRPr="005D3662">
        <w:rPr>
          <w:rFonts w:ascii="Times New Roman" w:hAnsi="Times New Roman" w:cs="Times New Roman"/>
        </w:rPr>
        <w:t>магазин</w:t>
      </w:r>
      <w:r w:rsidR="00230842" w:rsidRPr="005D3662">
        <w:rPr>
          <w:rFonts w:ascii="Times New Roman" w:hAnsi="Times New Roman" w:cs="Times New Roman"/>
        </w:rPr>
        <w:t>»</w:t>
      </w:r>
      <w:r w:rsidRPr="005D3662">
        <w:rPr>
          <w:rFonts w:ascii="Times New Roman" w:hAnsi="Times New Roman" w:cs="Times New Roman"/>
        </w:rPr>
        <w:t xml:space="preserve">. За прилавком Настя, она расставляет товар,  который ей поставляет Вова из песочницы. Дети расставляют ценники. Приходят первые покупатели. Дети учатся считать сдачу. После Вова подметает прилавок и получает свою зарплату. Разбираем слово «зарплата» - заработная плата, дети отвечают дружно: деньги, полученные за работу. 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>В конце нашего путешествия по денежной стране подводим итоги, дети получают призы.</w:t>
      </w:r>
    </w:p>
    <w:p w:rsidR="00FE7F7A" w:rsidRPr="005D3662" w:rsidRDefault="00FE7F7A" w:rsidP="00FE7F7A">
      <w:pPr>
        <w:spacing w:after="0"/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>Подготовила материал (используя интернет-ресурсы, книги)  и провела воспитатель-студент Полякова Лидия Александровна</w:t>
      </w:r>
    </w:p>
    <w:p w:rsidR="00FE7F7A" w:rsidRPr="005D3662" w:rsidRDefault="00FA197C">
      <w:pPr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81384" cy="2161789"/>
            <wp:effectExtent l="19050" t="0" r="0" b="0"/>
            <wp:docPr id="1" name="Рисунок 1" descr="E:\Отчет пр квесту\NnyU9fek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 пр квесту\NnyU9fekdv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84" cy="21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 </w:t>
      </w:r>
      <w:r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0625" cy="2161220"/>
            <wp:effectExtent l="0" t="0" r="0" b="0"/>
            <wp:docPr id="2" name="Рисунок 2" descr="E:\Отчет пр квесту\IGqXI0jdl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 пр квесту\IGqXI0jdl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7" cy="216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9986" cy="2559094"/>
            <wp:effectExtent l="0" t="0" r="4445" b="0"/>
            <wp:docPr id="3" name="Рисунок 3" descr="E:\Отчет пр квесту\ZydbyyAz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 пр квесту\ZydbyyAzE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03" cy="25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</w:t>
      </w:r>
      <w:r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30297" cy="2574063"/>
            <wp:effectExtent l="0" t="0" r="0" b="0"/>
            <wp:docPr id="4" name="Рисунок 4" descr="E:\Отчет пр квесту\20190423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 пр квесту\20190423_094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87" cy="25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</w:t>
      </w:r>
      <w:r w:rsidR="00FE7F7A"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29225" cy="2572634"/>
            <wp:effectExtent l="0" t="0" r="0" b="0"/>
            <wp:docPr id="18" name="Рисунок 18" descr="E:\ФОТО КВЕСТА\20190423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КВЕСТА\20190423_094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61" cy="25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 </w:t>
      </w:r>
      <w:r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8654" cy="2558537"/>
            <wp:effectExtent l="0" t="0" r="5715" b="0"/>
            <wp:docPr id="6" name="Рисунок 6" descr="E:\Отчет пр квесту\20190423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 пр квесту\20190423_094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82" cy="25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</w:t>
      </w:r>
      <w:r w:rsidR="004F70F2"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29225" cy="2572633"/>
            <wp:effectExtent l="0" t="0" r="0" b="0"/>
            <wp:docPr id="7" name="Рисунок 7" descr="E:\Отчет пр квесту\20190423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ет пр квесту\20190423_094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42" cy="25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 </w:t>
      </w:r>
      <w:r w:rsidR="004F70F2"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4443" cy="2552921"/>
            <wp:effectExtent l="0" t="0" r="0" b="0"/>
            <wp:docPr id="8" name="Рисунок 8" descr="E:\Отчет пр квесту\20190423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ет пр квесту\20190423_095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35" cy="25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7A" w:rsidRPr="005D3662" w:rsidRDefault="00C53F0A">
      <w:pPr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Блок фотографий 1: </w:t>
      </w:r>
      <w:proofErr w:type="gramStart"/>
      <w:r w:rsidR="00FE7F7A" w:rsidRPr="005D3662">
        <w:rPr>
          <w:rFonts w:ascii="Times New Roman" w:hAnsi="Times New Roman" w:cs="Times New Roman"/>
        </w:rPr>
        <w:t xml:space="preserve">Рассматривания карты, построение тройками, </w:t>
      </w:r>
      <w:r w:rsidR="00E66DAD" w:rsidRPr="005D3662">
        <w:rPr>
          <w:rFonts w:ascii="Times New Roman" w:hAnsi="Times New Roman" w:cs="Times New Roman"/>
        </w:rPr>
        <w:t xml:space="preserve">чтение художественной литературы, </w:t>
      </w:r>
      <w:r w:rsidR="00FE7F7A" w:rsidRPr="005D3662">
        <w:rPr>
          <w:rFonts w:ascii="Times New Roman" w:hAnsi="Times New Roman" w:cs="Times New Roman"/>
        </w:rPr>
        <w:t>беседы, дидактические игры</w:t>
      </w:r>
      <w:r w:rsidR="00E66DAD" w:rsidRPr="005D3662">
        <w:rPr>
          <w:rFonts w:ascii="Times New Roman" w:hAnsi="Times New Roman" w:cs="Times New Roman"/>
        </w:rPr>
        <w:t xml:space="preserve"> «Товары и услуги», Да, нет», «Кто как работает», решение математических задач: счет монет, счёт денег</w:t>
      </w:r>
      <w:proofErr w:type="gramEnd"/>
    </w:p>
    <w:p w:rsidR="004F70F2" w:rsidRPr="005D3662" w:rsidRDefault="004F70F2">
      <w:pPr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br w:type="page"/>
      </w:r>
    </w:p>
    <w:p w:rsidR="00BE5B2E" w:rsidRPr="005D3662" w:rsidRDefault="004F70F2">
      <w:pPr>
        <w:rPr>
          <w:rFonts w:ascii="Times New Roman" w:hAnsi="Times New Roman" w:cs="Times New Roman"/>
          <w:noProof/>
          <w:lang w:eastAsia="ru-RU"/>
        </w:rPr>
      </w:pPr>
      <w:r w:rsidRPr="005D366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913369" cy="2551489"/>
            <wp:effectExtent l="0" t="0" r="0" b="1270"/>
            <wp:docPr id="9" name="Рисунок 9" descr="E:\Отчет пр квесту\20190423_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ет пр квесту\20190423_100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01" cy="255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</w:t>
      </w:r>
      <w:r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2040" cy="2549716"/>
            <wp:effectExtent l="0" t="0" r="0" b="3175"/>
            <wp:docPr id="10" name="Рисунок 10" descr="E:\Отчет пр квесту\20190423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чет пр квесту\20190423_095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38" cy="25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</w:t>
      </w:r>
      <w:r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4440" cy="2552920"/>
            <wp:effectExtent l="0" t="0" r="0" b="0"/>
            <wp:docPr id="13" name="Рисунок 13" descr="E:\Отчет пр квесту\20190423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чет пр квесту\20190423_101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66" cy="25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4342" cy="2156504"/>
            <wp:effectExtent l="0" t="0" r="2540" b="0"/>
            <wp:docPr id="12" name="Рисунок 12" descr="E:\Отчет пр квесту\_vfPgSib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чет пр квесту\_vfPgSibiP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28" cy="21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</w:t>
      </w:r>
      <w:r w:rsidR="00230842"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0432" cy="2130265"/>
            <wp:effectExtent l="19050" t="0" r="0" b="0"/>
            <wp:docPr id="14" name="Рисунок 1" descr="https://pp.userapi.com/c845218/v845218080/1f6018/Z0UaBgeh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18/v845218080/1f6018/Z0UaBgehvA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80" cy="213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   </w:t>
      </w:r>
      <w:r w:rsidR="005659A7"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5339" cy="2156444"/>
            <wp:effectExtent l="0" t="0" r="1270" b="0"/>
            <wp:docPr id="16" name="Рисунок 16" descr="https://pp.userapi.com/c851024/v851024080/105016/XaG8ODdCd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024/v851024080/105016/XaG8ODdCd4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82" cy="21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42" w:rsidRPr="005D3662">
        <w:rPr>
          <w:rFonts w:ascii="Times New Roman" w:hAnsi="Times New Roman" w:cs="Times New Roman"/>
          <w:noProof/>
          <w:lang w:eastAsia="ru-RU"/>
        </w:rPr>
        <w:t xml:space="preserve"> </w:t>
      </w:r>
      <w:r w:rsidR="005659A7" w:rsidRPr="005D36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1814" cy="2153801"/>
            <wp:effectExtent l="0" t="0" r="5080" b="0"/>
            <wp:docPr id="17" name="Рисунок 17" descr="https://pp.userapi.com/c847216/v847216080/1ed740/uc3fsRjLR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216/v847216080/1ed740/uc3fsRjLRW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74" cy="21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7A" w:rsidRPr="005D3662" w:rsidRDefault="00C53F0A">
      <w:pPr>
        <w:rPr>
          <w:rFonts w:ascii="Times New Roman" w:hAnsi="Times New Roman" w:cs="Times New Roman"/>
        </w:rPr>
      </w:pPr>
      <w:r w:rsidRPr="005D3662">
        <w:rPr>
          <w:rFonts w:ascii="Times New Roman" w:hAnsi="Times New Roman" w:cs="Times New Roman"/>
        </w:rPr>
        <w:t xml:space="preserve">Блок фотографий 2: </w:t>
      </w:r>
      <w:r w:rsidR="009A5C20" w:rsidRPr="005D3662">
        <w:rPr>
          <w:rFonts w:ascii="Times New Roman" w:hAnsi="Times New Roman" w:cs="Times New Roman"/>
        </w:rPr>
        <w:t>Ручной труд</w:t>
      </w:r>
      <w:r w:rsidR="00E66DAD" w:rsidRPr="005D3662">
        <w:rPr>
          <w:rFonts w:ascii="Times New Roman" w:hAnsi="Times New Roman" w:cs="Times New Roman"/>
        </w:rPr>
        <w:t xml:space="preserve"> – вырезание игровых денег, изготовление конвертов;</w:t>
      </w:r>
      <w:r w:rsidR="009A5C20" w:rsidRPr="005D3662">
        <w:rPr>
          <w:rFonts w:ascii="Times New Roman" w:hAnsi="Times New Roman" w:cs="Times New Roman"/>
        </w:rPr>
        <w:t xml:space="preserve"> ролевая </w:t>
      </w:r>
      <w:r w:rsidR="00FE7F7A" w:rsidRPr="005D3662">
        <w:rPr>
          <w:rFonts w:ascii="Times New Roman" w:hAnsi="Times New Roman" w:cs="Times New Roman"/>
        </w:rPr>
        <w:t>игр</w:t>
      </w:r>
      <w:r w:rsidR="009A5C20" w:rsidRPr="005D3662">
        <w:rPr>
          <w:rFonts w:ascii="Times New Roman" w:hAnsi="Times New Roman" w:cs="Times New Roman"/>
        </w:rPr>
        <w:t>а</w:t>
      </w:r>
      <w:r w:rsidR="00E66DAD" w:rsidRPr="005D3662">
        <w:rPr>
          <w:rFonts w:ascii="Times New Roman" w:hAnsi="Times New Roman" w:cs="Times New Roman"/>
        </w:rPr>
        <w:t xml:space="preserve"> «Магазин»</w:t>
      </w:r>
      <w:r w:rsidR="00FE7F7A" w:rsidRPr="005D3662">
        <w:rPr>
          <w:rFonts w:ascii="Times New Roman" w:hAnsi="Times New Roman" w:cs="Times New Roman"/>
        </w:rPr>
        <w:t>, беседа</w:t>
      </w:r>
      <w:r w:rsidR="00E66DAD" w:rsidRPr="005D3662">
        <w:rPr>
          <w:rFonts w:ascii="Times New Roman" w:hAnsi="Times New Roman" w:cs="Times New Roman"/>
        </w:rPr>
        <w:t xml:space="preserve"> «Что такое зарплата»</w:t>
      </w:r>
      <w:r w:rsidR="00FE7F7A" w:rsidRPr="005D3662">
        <w:rPr>
          <w:rFonts w:ascii="Times New Roman" w:hAnsi="Times New Roman" w:cs="Times New Roman"/>
        </w:rPr>
        <w:t>.</w:t>
      </w:r>
    </w:p>
    <w:sectPr w:rsidR="00FE7F7A" w:rsidRPr="005D3662" w:rsidSect="00A00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197C"/>
    <w:rsid w:val="00166DB9"/>
    <w:rsid w:val="001E7763"/>
    <w:rsid w:val="00230842"/>
    <w:rsid w:val="004A2C52"/>
    <w:rsid w:val="004F70F2"/>
    <w:rsid w:val="005659A7"/>
    <w:rsid w:val="005D3662"/>
    <w:rsid w:val="006660AD"/>
    <w:rsid w:val="007B2ACA"/>
    <w:rsid w:val="009A5C20"/>
    <w:rsid w:val="00A00EBF"/>
    <w:rsid w:val="00A35ED9"/>
    <w:rsid w:val="00BE5B2E"/>
    <w:rsid w:val="00C53F0A"/>
    <w:rsid w:val="00D153E3"/>
    <w:rsid w:val="00E66DAD"/>
    <w:rsid w:val="00FA197C"/>
    <w:rsid w:val="00FE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6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A694A-4D7C-4D63-9736-5979137B0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DS7</cp:lastModifiedBy>
  <cp:revision>13</cp:revision>
  <cp:lastPrinted>2019-04-25T04:07:00Z</cp:lastPrinted>
  <dcterms:created xsi:type="dcterms:W3CDTF">2019-04-24T16:21:00Z</dcterms:created>
  <dcterms:modified xsi:type="dcterms:W3CDTF">2019-04-26T09:41:00Z</dcterms:modified>
</cp:coreProperties>
</file>