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BB3" w:rsidRPr="00452BB3" w:rsidRDefault="00452BB3" w:rsidP="00452BB3">
      <w:pPr>
        <w:spacing w:line="240" w:lineRule="auto"/>
        <w:rPr>
          <w:b/>
        </w:rPr>
      </w:pPr>
      <w:r w:rsidRPr="00452BB3">
        <w:rPr>
          <w:b/>
        </w:rPr>
        <w:t xml:space="preserve">Конспект НОД по рисованию в старшей группе </w:t>
      </w:r>
    </w:p>
    <w:p w:rsidR="00452BB3" w:rsidRPr="00452BB3" w:rsidRDefault="00452BB3" w:rsidP="00452BB3">
      <w:pPr>
        <w:spacing w:line="240" w:lineRule="auto"/>
        <w:rPr>
          <w:b/>
        </w:rPr>
      </w:pPr>
      <w:r w:rsidRPr="00452BB3">
        <w:rPr>
          <w:b/>
        </w:rPr>
        <w:t>«Моя Родина-Россия»</w:t>
      </w:r>
    </w:p>
    <w:p w:rsidR="00452BB3" w:rsidRPr="00452BB3" w:rsidRDefault="00452BB3" w:rsidP="00452BB3">
      <w:pPr>
        <w:spacing w:line="240" w:lineRule="auto"/>
        <w:rPr>
          <w:b/>
        </w:rPr>
      </w:pPr>
      <w:r w:rsidRPr="00452BB3">
        <w:rPr>
          <w:b/>
        </w:rPr>
        <w:t>Конспект НОД по рисованию в старшей группе «Моя Родина-Россия»</w:t>
      </w:r>
    </w:p>
    <w:p w:rsidR="00452BB3" w:rsidRPr="00452BB3" w:rsidRDefault="00452BB3" w:rsidP="00452BB3">
      <w:pPr>
        <w:spacing w:line="240" w:lineRule="auto"/>
        <w:rPr>
          <w:b/>
        </w:rPr>
      </w:pPr>
      <w:r w:rsidRPr="00452BB3">
        <w:rPr>
          <w:b/>
        </w:rPr>
        <w:t>Тема: «Моя родина – Россия»</w:t>
      </w:r>
    </w:p>
    <w:p w:rsidR="00452BB3" w:rsidRPr="00452BB3" w:rsidRDefault="00452BB3" w:rsidP="00452BB3">
      <w:pPr>
        <w:spacing w:line="240" w:lineRule="auto"/>
        <w:rPr>
          <w:b/>
        </w:rPr>
      </w:pPr>
      <w:r w:rsidRPr="00452BB3">
        <w:rPr>
          <w:b/>
        </w:rPr>
        <w:t>Задачи:</w:t>
      </w:r>
    </w:p>
    <w:p w:rsidR="00452BB3" w:rsidRPr="00452BB3" w:rsidRDefault="00452BB3" w:rsidP="00452BB3">
      <w:pPr>
        <w:spacing w:line="240" w:lineRule="auto"/>
      </w:pPr>
      <w:r w:rsidRPr="00452BB3">
        <w:t>Образовательные: закреплять знания о природе страны, продолжать учить отражать в рисунке красоту своего края, всей России: пейзажи, сюжеты.</w:t>
      </w:r>
    </w:p>
    <w:p w:rsidR="00452BB3" w:rsidRPr="00452BB3" w:rsidRDefault="00452BB3" w:rsidP="00452BB3">
      <w:pPr>
        <w:spacing w:line="240" w:lineRule="auto"/>
      </w:pPr>
      <w:r w:rsidRPr="00452BB3">
        <w:t>Развивающие: развивать творческие способности, воображение, память.</w:t>
      </w:r>
    </w:p>
    <w:p w:rsidR="00452BB3" w:rsidRPr="00452BB3" w:rsidRDefault="00452BB3" w:rsidP="00452BB3">
      <w:pPr>
        <w:spacing w:line="240" w:lineRule="auto"/>
      </w:pPr>
      <w:r w:rsidRPr="00452BB3">
        <w:t>Воспитательные: воспитывать в детях чувство любви к Родине и интерес к красоте природы, которая нас окружает.</w:t>
      </w:r>
    </w:p>
    <w:p w:rsidR="00452BB3" w:rsidRPr="00452BB3" w:rsidRDefault="00452BB3" w:rsidP="00452BB3">
      <w:pPr>
        <w:spacing w:line="240" w:lineRule="auto"/>
      </w:pPr>
      <w:r w:rsidRPr="00452BB3">
        <w:t>Материал: Физическая карта России, иллюстрации с символикой; иллюстрации с изображением природы России; белые листы, цветные и простые карандаши, ластики.</w:t>
      </w:r>
    </w:p>
    <w:p w:rsidR="00452BB3" w:rsidRPr="00452BB3" w:rsidRDefault="00452BB3" w:rsidP="00452BB3">
      <w:pPr>
        <w:spacing w:line="240" w:lineRule="auto"/>
      </w:pPr>
      <w:r w:rsidRPr="00452BB3">
        <w:t>Виды деятельности: игровая, коммуникативная, познавательная, восприятие художественной литературы, продуктивная.</w:t>
      </w:r>
    </w:p>
    <w:p w:rsidR="00452BB3" w:rsidRPr="00452BB3" w:rsidRDefault="00452BB3" w:rsidP="00452BB3">
      <w:pPr>
        <w:spacing w:line="240" w:lineRule="auto"/>
        <w:rPr>
          <w:b/>
        </w:rPr>
      </w:pPr>
      <w:r w:rsidRPr="00452BB3">
        <w:rPr>
          <w:b/>
        </w:rPr>
        <w:t>Ход непосредственно-образовательной деятельности:</w:t>
      </w:r>
    </w:p>
    <w:p w:rsidR="00452BB3" w:rsidRPr="00452BB3" w:rsidRDefault="00452BB3" w:rsidP="00452BB3">
      <w:pPr>
        <w:spacing w:line="240" w:lineRule="auto"/>
        <w:rPr>
          <w:b/>
        </w:rPr>
      </w:pPr>
      <w:r w:rsidRPr="00452BB3">
        <w:rPr>
          <w:b/>
        </w:rPr>
        <w:t>1. Организационный момент.</w:t>
      </w:r>
    </w:p>
    <w:p w:rsidR="00452BB3" w:rsidRPr="00452BB3" w:rsidRDefault="00452BB3" w:rsidP="00452BB3">
      <w:pPr>
        <w:spacing w:line="240" w:lineRule="auto"/>
      </w:pPr>
      <w:r w:rsidRPr="00452BB3">
        <w:t xml:space="preserve">Воспитатель: читает отрывок из стихотворения Н. </w:t>
      </w:r>
      <w:proofErr w:type="spellStart"/>
      <w:r w:rsidRPr="00452BB3">
        <w:t>Забилы</w:t>
      </w:r>
      <w:proofErr w:type="spellEnd"/>
      <w:r w:rsidRPr="00452BB3">
        <w:t xml:space="preserve"> «Наша Родина»:</w:t>
      </w:r>
    </w:p>
    <w:p w:rsidR="00452BB3" w:rsidRPr="00452BB3" w:rsidRDefault="00452BB3" w:rsidP="00452BB3">
      <w:pPr>
        <w:spacing w:line="240" w:lineRule="auto"/>
      </w:pPr>
      <w:r w:rsidRPr="00452BB3">
        <w:t>Как велика моя земля,</w:t>
      </w:r>
    </w:p>
    <w:p w:rsidR="00452BB3" w:rsidRPr="00452BB3" w:rsidRDefault="00452BB3" w:rsidP="00452BB3">
      <w:pPr>
        <w:spacing w:line="240" w:lineRule="auto"/>
      </w:pPr>
      <w:r w:rsidRPr="00452BB3">
        <w:t>Как широки просторы!</w:t>
      </w:r>
    </w:p>
    <w:p w:rsidR="00452BB3" w:rsidRPr="00452BB3" w:rsidRDefault="00452BB3" w:rsidP="00452BB3">
      <w:pPr>
        <w:spacing w:line="240" w:lineRule="auto"/>
      </w:pPr>
      <w:r w:rsidRPr="00452BB3">
        <w:t>Озера, реки и поля,</w:t>
      </w:r>
    </w:p>
    <w:p w:rsidR="00452BB3" w:rsidRPr="00452BB3" w:rsidRDefault="00452BB3" w:rsidP="00452BB3">
      <w:pPr>
        <w:spacing w:line="240" w:lineRule="auto"/>
      </w:pPr>
      <w:r w:rsidRPr="00452BB3">
        <w:t>Леса, и степь, и горы.</w:t>
      </w:r>
    </w:p>
    <w:p w:rsidR="00452BB3" w:rsidRPr="00452BB3" w:rsidRDefault="00452BB3" w:rsidP="00452BB3">
      <w:pPr>
        <w:spacing w:line="240" w:lineRule="auto"/>
      </w:pPr>
      <w:r w:rsidRPr="00452BB3">
        <w:rPr>
          <w:b/>
        </w:rPr>
        <w:t>2. Основная часть.</w:t>
      </w:r>
      <w:r w:rsidRPr="00452BB3">
        <w:t> Воспитатель обращает внимание детей на иллюстрации с видами своего края и с изображением природы России, карту России, символику, которые она выставляет на доску по ходу своей беседы. Ребята, мы с вами живем в большой стране. Как она называется? (ответы детей). В России много городов. А еще в России очень красивая природа: моря, леса, реки, горы, степи. Рассуждает с детьми о том, на какой территории все это может находиться и подводит к выводу о том, что наша страна очень большая.</w:t>
      </w:r>
    </w:p>
    <w:p w:rsidR="00452BB3" w:rsidRPr="00452BB3" w:rsidRDefault="00452BB3" w:rsidP="00452BB3">
      <w:pPr>
        <w:spacing w:line="240" w:lineRule="auto"/>
      </w:pPr>
      <w:r w:rsidRPr="00452BB3">
        <w:t>Вопросы детям: Где мы живем? Что интересного в нашем крае? Что вам больше всего нравится в своем городе? Какие интересные события можете вспомнить в вашей жизни? Где мы видим на прогулке? и т. д.</w:t>
      </w:r>
    </w:p>
    <w:p w:rsidR="00452BB3" w:rsidRPr="00452BB3" w:rsidRDefault="00452BB3" w:rsidP="00452BB3">
      <w:pPr>
        <w:spacing w:line="240" w:lineRule="auto"/>
        <w:rPr>
          <w:b/>
        </w:rPr>
      </w:pPr>
      <w:r w:rsidRPr="00452BB3">
        <w:rPr>
          <w:b/>
        </w:rPr>
        <w:t>3. Игра: «Угадай по цвету»</w:t>
      </w:r>
    </w:p>
    <w:p w:rsidR="00452BB3" w:rsidRPr="00452BB3" w:rsidRDefault="00452BB3" w:rsidP="00452BB3">
      <w:pPr>
        <w:spacing w:line="240" w:lineRule="auto"/>
      </w:pPr>
      <w:proofErr w:type="gramStart"/>
      <w:r w:rsidRPr="00452BB3">
        <w:t>Воспитатель, показывая цветные карточки, просит детей сказать, что означает данный цвет на карте: голубой – моря, реки; зеленый – лес; коричневый – горы; темно желтый и желтый – степи, пустыни.</w:t>
      </w:r>
      <w:proofErr w:type="gramEnd"/>
    </w:p>
    <w:p w:rsidR="00452BB3" w:rsidRPr="00452BB3" w:rsidRDefault="00452BB3" w:rsidP="00452BB3">
      <w:pPr>
        <w:spacing w:line="240" w:lineRule="auto"/>
        <w:rPr>
          <w:b/>
        </w:rPr>
      </w:pPr>
      <w:r w:rsidRPr="00452BB3">
        <w:rPr>
          <w:b/>
        </w:rPr>
        <w:t>4. Физкультминутка</w:t>
      </w:r>
    </w:p>
    <w:p w:rsidR="00452BB3" w:rsidRPr="00452BB3" w:rsidRDefault="00452BB3" w:rsidP="00452BB3">
      <w:pPr>
        <w:spacing w:line="240" w:lineRule="auto"/>
      </w:pPr>
      <w:r w:rsidRPr="00452BB3">
        <w:t>Раз - подняться, подтянуться,</w:t>
      </w:r>
    </w:p>
    <w:p w:rsidR="00452BB3" w:rsidRPr="00452BB3" w:rsidRDefault="00452BB3" w:rsidP="00452BB3">
      <w:pPr>
        <w:spacing w:line="240" w:lineRule="auto"/>
      </w:pPr>
      <w:r w:rsidRPr="00452BB3">
        <w:t>Два – согнуться, разогнуться,</w:t>
      </w:r>
    </w:p>
    <w:p w:rsidR="00452BB3" w:rsidRPr="00452BB3" w:rsidRDefault="00452BB3" w:rsidP="00452BB3">
      <w:pPr>
        <w:spacing w:line="240" w:lineRule="auto"/>
      </w:pPr>
      <w:r w:rsidRPr="00452BB3">
        <w:lastRenderedPageBreak/>
        <w:t>Три – в ладоши три хлопка,</w:t>
      </w:r>
    </w:p>
    <w:p w:rsidR="00452BB3" w:rsidRPr="00452BB3" w:rsidRDefault="00452BB3" w:rsidP="00452BB3">
      <w:pPr>
        <w:spacing w:line="240" w:lineRule="auto"/>
      </w:pPr>
      <w:r w:rsidRPr="00452BB3">
        <w:t>Головою три кивка.</w:t>
      </w:r>
    </w:p>
    <w:p w:rsidR="00452BB3" w:rsidRPr="00452BB3" w:rsidRDefault="00452BB3" w:rsidP="00452BB3">
      <w:pPr>
        <w:spacing w:line="240" w:lineRule="auto"/>
      </w:pPr>
      <w:r w:rsidRPr="00452BB3">
        <w:t>На четыре – руки шире,</w:t>
      </w:r>
    </w:p>
    <w:p w:rsidR="00452BB3" w:rsidRPr="00452BB3" w:rsidRDefault="00452BB3" w:rsidP="00452BB3">
      <w:pPr>
        <w:spacing w:line="240" w:lineRule="auto"/>
      </w:pPr>
      <w:r w:rsidRPr="00452BB3">
        <w:t>Пять – руками помахать,</w:t>
      </w:r>
    </w:p>
    <w:p w:rsidR="00452BB3" w:rsidRPr="00452BB3" w:rsidRDefault="00452BB3" w:rsidP="00452BB3">
      <w:pPr>
        <w:spacing w:line="240" w:lineRule="auto"/>
      </w:pPr>
      <w:r w:rsidRPr="00452BB3">
        <w:t>Шесть – на стульчик сесть опять.</w:t>
      </w:r>
    </w:p>
    <w:p w:rsidR="00452BB3" w:rsidRPr="00452BB3" w:rsidRDefault="00452BB3" w:rsidP="00452BB3">
      <w:pPr>
        <w:spacing w:line="240" w:lineRule="auto"/>
      </w:pPr>
      <w:r w:rsidRPr="00452BB3">
        <w:t>(Интернет-источник)</w:t>
      </w:r>
    </w:p>
    <w:p w:rsidR="00452BB3" w:rsidRPr="00452BB3" w:rsidRDefault="00452BB3" w:rsidP="00452BB3">
      <w:pPr>
        <w:spacing w:line="240" w:lineRule="auto"/>
      </w:pPr>
      <w:r w:rsidRPr="00452BB3">
        <w:t>5. Рисование по замыслу.</w:t>
      </w:r>
    </w:p>
    <w:p w:rsidR="00452BB3" w:rsidRPr="00452BB3" w:rsidRDefault="00452BB3" w:rsidP="00452BB3">
      <w:pPr>
        <w:spacing w:line="240" w:lineRule="auto"/>
      </w:pPr>
      <w:r w:rsidRPr="00452BB3">
        <w:t>Воспитатель: Предлагает детям нарисовать природу своей страны: пейзажи, сюжеты и т. д. Уточняет представление детей о том, что все сюжеты могут быть связаны между собой.</w:t>
      </w:r>
    </w:p>
    <w:p w:rsidR="00452BB3" w:rsidRPr="00452BB3" w:rsidRDefault="00452BB3" w:rsidP="00452BB3">
      <w:pPr>
        <w:spacing w:line="240" w:lineRule="auto"/>
      </w:pPr>
      <w:r w:rsidRPr="00452BB3">
        <w:t>Воспитатель в процессе рисования контролирует, напоминает о распределении своего замысла и сюжета по всему листу.</w:t>
      </w:r>
    </w:p>
    <w:p w:rsidR="00452BB3" w:rsidRPr="00452BB3" w:rsidRDefault="00452BB3" w:rsidP="00452BB3">
      <w:pPr>
        <w:spacing w:line="240" w:lineRule="auto"/>
        <w:rPr>
          <w:b/>
        </w:rPr>
      </w:pPr>
      <w:r w:rsidRPr="00452BB3">
        <w:rPr>
          <w:b/>
        </w:rPr>
        <w:t>6. Рефлексия.</w:t>
      </w:r>
    </w:p>
    <w:p w:rsidR="00452BB3" w:rsidRPr="00452BB3" w:rsidRDefault="00452BB3" w:rsidP="00452BB3">
      <w:pPr>
        <w:spacing w:line="240" w:lineRule="auto"/>
      </w:pPr>
      <w:r w:rsidRPr="00452BB3">
        <w:t>-Что мы сегодня узнали?</w:t>
      </w:r>
    </w:p>
    <w:p w:rsidR="00452BB3" w:rsidRPr="00452BB3" w:rsidRDefault="00452BB3" w:rsidP="00452BB3">
      <w:pPr>
        <w:spacing w:line="240" w:lineRule="auto"/>
      </w:pPr>
      <w:r w:rsidRPr="00452BB3">
        <w:t>-Чем мы сегодня занимались?</w:t>
      </w:r>
    </w:p>
    <w:p w:rsidR="00452BB3" w:rsidRPr="00452BB3" w:rsidRDefault="00452BB3" w:rsidP="00452BB3">
      <w:pPr>
        <w:spacing w:line="240" w:lineRule="auto"/>
      </w:pPr>
      <w:r w:rsidRPr="00452BB3">
        <w:t>-Что вам больше всего понравилось?</w:t>
      </w:r>
    </w:p>
    <w:p w:rsidR="00452BB3" w:rsidRDefault="00452BB3" w:rsidP="00452BB3">
      <w:pPr>
        <w:spacing w:line="240" w:lineRule="auto"/>
      </w:pPr>
      <w:r w:rsidRPr="00452BB3">
        <w:t>Выставка творческих работ</w:t>
      </w:r>
      <w:r>
        <w:t>.</w:t>
      </w:r>
    </w:p>
    <w:p w:rsidR="00452BB3" w:rsidRDefault="00452BB3" w:rsidP="00452BB3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940425" cy="4456135"/>
            <wp:effectExtent l="19050" t="0" r="3175" b="0"/>
            <wp:docPr id="6" name="Рисунок 6" descr="C:\Users\Алена\Desktop\Новая папка\IMG_20201106_09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Новая папка\IMG_20201106_094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B3" w:rsidRDefault="00452BB3" w:rsidP="00452BB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135"/>
            <wp:effectExtent l="19050" t="0" r="3175" b="0"/>
            <wp:docPr id="5" name="Рисунок 5" descr="C:\Users\Алена\Desktop\Новая папка\IMG_20201106_1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Новая папка\IMG_20201106_10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B3" w:rsidRDefault="00452BB3" w:rsidP="00452BB3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940425" cy="4456135"/>
            <wp:effectExtent l="19050" t="0" r="3175" b="0"/>
            <wp:docPr id="4" name="Рисунок 4" descr="C:\Users\Алена\Desktop\Новая папка\IMG_20201106_1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Новая папка\IMG_20201106_100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B3" w:rsidRDefault="00452BB3" w:rsidP="00452BB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135"/>
            <wp:effectExtent l="19050" t="0" r="3175" b="0"/>
            <wp:docPr id="3" name="Рисунок 3" descr="C:\Users\Алена\Desktop\Новая папка\IMG_20201106_10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Новая папка\IMG_20201106_100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B3" w:rsidRPr="00452BB3" w:rsidRDefault="00452BB3" w:rsidP="00452BB3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940425" cy="4456135"/>
            <wp:effectExtent l="19050" t="0" r="3175" b="0"/>
            <wp:docPr id="2" name="Рисунок 2" descr="C:\Users\Алена\Desktop\Новая папка\IMG_20201106_10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Новая папка\IMG_20201106_102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A50" w:rsidRDefault="00452BB3" w:rsidP="00452BB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9115"/>
            <wp:effectExtent l="19050" t="0" r="3175" b="0"/>
            <wp:docPr id="1" name="Рисунок 1" descr="C:\Users\Алена\Desktop\Новая папка\IMG_20201106_10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Новая папка\IMG_20201106_105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B3" w:rsidRPr="00452BB3" w:rsidRDefault="00452BB3" w:rsidP="00452BB3">
      <w:pPr>
        <w:spacing w:line="240" w:lineRule="auto"/>
      </w:pPr>
      <w:r>
        <w:t>Спасибо за внимание!</w:t>
      </w:r>
    </w:p>
    <w:sectPr w:rsidR="00452BB3" w:rsidRPr="00452BB3" w:rsidSect="00185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452BB3"/>
    <w:rsid w:val="00185A50"/>
    <w:rsid w:val="00452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A50"/>
  </w:style>
  <w:style w:type="paragraph" w:styleId="1">
    <w:name w:val="heading 1"/>
    <w:basedOn w:val="a"/>
    <w:link w:val="10"/>
    <w:uiPriority w:val="9"/>
    <w:qFormat/>
    <w:rsid w:val="00452B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2B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52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52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2BB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52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B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9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387</Words>
  <Characters>2212</Characters>
  <Application>Microsoft Office Word</Application>
  <DocSecurity>0</DocSecurity>
  <Lines>18</Lines>
  <Paragraphs>5</Paragraphs>
  <ScaleCrop>false</ScaleCrop>
  <Company>Microsoft</Company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2020-11-09T14:12:00Z</dcterms:created>
  <dcterms:modified xsi:type="dcterms:W3CDTF">2020-11-09T14:17:00Z</dcterms:modified>
</cp:coreProperties>
</file>