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0D" w:rsidRDefault="00B3589D" w:rsidP="005B3881">
      <w:pPr>
        <w:pStyle w:val="a3"/>
        <w:shd w:val="clear" w:color="auto" w:fill="FFFFFF"/>
        <w:spacing w:before="0" w:beforeAutospacing="0" w:after="0" w:afterAutospacing="0"/>
        <w:ind w:left="-1020"/>
        <w:jc w:val="center"/>
        <w:rPr>
          <w:b/>
          <w:color w:val="333333"/>
          <w:sz w:val="32"/>
          <w:szCs w:val="32"/>
          <w:u w:val="single"/>
        </w:rPr>
      </w:pPr>
      <w:r w:rsidRPr="00D77569">
        <w:rPr>
          <w:b/>
          <w:noProof/>
          <w:color w:val="333333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-554355</wp:posOffset>
            </wp:positionV>
            <wp:extent cx="3679825" cy="2063750"/>
            <wp:effectExtent l="19050" t="0" r="0" b="0"/>
            <wp:wrapThrough wrapText="bothSides">
              <wp:wrapPolygon edited="0">
                <wp:start x="-112" y="0"/>
                <wp:lineTo x="-112" y="21334"/>
                <wp:lineTo x="21581" y="21334"/>
                <wp:lineTo x="21581" y="0"/>
                <wp:lineTo x="-112" y="0"/>
              </wp:wrapPolygon>
            </wp:wrapThrough>
            <wp:docPr id="1" name="Рисунок 1" descr="бане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ер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00D">
        <w:rPr>
          <w:b/>
          <w:color w:val="333333"/>
          <w:sz w:val="32"/>
          <w:szCs w:val="32"/>
          <w:u w:val="single"/>
        </w:rPr>
        <w:t xml:space="preserve">         </w:t>
      </w:r>
    </w:p>
    <w:p w:rsidR="00B4400D" w:rsidRDefault="00B4400D" w:rsidP="005B3881">
      <w:pPr>
        <w:pStyle w:val="a3"/>
        <w:shd w:val="clear" w:color="auto" w:fill="FFFFFF"/>
        <w:spacing w:before="0" w:beforeAutospacing="0" w:after="0" w:afterAutospacing="0"/>
        <w:ind w:left="-1020"/>
        <w:jc w:val="center"/>
        <w:rPr>
          <w:b/>
          <w:color w:val="333333"/>
          <w:sz w:val="32"/>
          <w:szCs w:val="32"/>
          <w:u w:val="single"/>
        </w:rPr>
      </w:pPr>
    </w:p>
    <w:p w:rsidR="00B4400D" w:rsidRDefault="00B4400D" w:rsidP="005B3881">
      <w:pPr>
        <w:pStyle w:val="a3"/>
        <w:shd w:val="clear" w:color="auto" w:fill="FFFFFF"/>
        <w:spacing w:before="0" w:beforeAutospacing="0" w:after="0" w:afterAutospacing="0"/>
        <w:ind w:left="-1020"/>
        <w:jc w:val="center"/>
        <w:rPr>
          <w:b/>
          <w:color w:val="333333"/>
          <w:sz w:val="32"/>
          <w:szCs w:val="32"/>
          <w:u w:val="single"/>
        </w:rPr>
      </w:pPr>
    </w:p>
    <w:p w:rsidR="00B4400D" w:rsidRDefault="00B4400D" w:rsidP="005B3881">
      <w:pPr>
        <w:pStyle w:val="a3"/>
        <w:shd w:val="clear" w:color="auto" w:fill="FFFFFF"/>
        <w:spacing w:before="0" w:beforeAutospacing="0" w:after="0" w:afterAutospacing="0"/>
        <w:ind w:left="-1020"/>
        <w:jc w:val="center"/>
        <w:rPr>
          <w:b/>
          <w:color w:val="333333"/>
          <w:sz w:val="32"/>
          <w:szCs w:val="32"/>
          <w:u w:val="single"/>
        </w:rPr>
      </w:pPr>
    </w:p>
    <w:p w:rsidR="00B4400D" w:rsidRDefault="00B4400D" w:rsidP="005B3881">
      <w:pPr>
        <w:pStyle w:val="a3"/>
        <w:shd w:val="clear" w:color="auto" w:fill="FFFFFF"/>
        <w:spacing w:before="0" w:beforeAutospacing="0" w:after="0" w:afterAutospacing="0"/>
        <w:ind w:left="-1020"/>
        <w:jc w:val="center"/>
        <w:rPr>
          <w:b/>
          <w:color w:val="333333"/>
          <w:sz w:val="32"/>
          <w:szCs w:val="32"/>
          <w:u w:val="single"/>
        </w:rPr>
      </w:pPr>
    </w:p>
    <w:p w:rsidR="00B4400D" w:rsidRDefault="00B4400D" w:rsidP="005B3881">
      <w:pPr>
        <w:pStyle w:val="a3"/>
        <w:shd w:val="clear" w:color="auto" w:fill="FFFFFF"/>
        <w:spacing w:before="0" w:beforeAutospacing="0" w:after="0" w:afterAutospacing="0"/>
        <w:ind w:left="-1020"/>
        <w:jc w:val="center"/>
        <w:rPr>
          <w:b/>
          <w:color w:val="333333"/>
          <w:sz w:val="32"/>
          <w:szCs w:val="32"/>
          <w:u w:val="single"/>
        </w:rPr>
      </w:pPr>
    </w:p>
    <w:p w:rsidR="00B4400D" w:rsidRDefault="00B4400D" w:rsidP="005B3881">
      <w:pPr>
        <w:pStyle w:val="a3"/>
        <w:shd w:val="clear" w:color="auto" w:fill="FFFFFF"/>
        <w:spacing w:before="0" w:beforeAutospacing="0" w:after="0" w:afterAutospacing="0"/>
        <w:ind w:left="-1020"/>
        <w:jc w:val="center"/>
        <w:rPr>
          <w:b/>
          <w:color w:val="333333"/>
          <w:sz w:val="32"/>
          <w:szCs w:val="32"/>
          <w:u w:val="single"/>
        </w:rPr>
      </w:pPr>
    </w:p>
    <w:p w:rsidR="005B3881" w:rsidRPr="005B3881" w:rsidRDefault="00840F1C" w:rsidP="005B3881">
      <w:pPr>
        <w:pStyle w:val="a3"/>
        <w:shd w:val="clear" w:color="auto" w:fill="FFFFFF"/>
        <w:spacing w:before="0" w:beforeAutospacing="0" w:after="0" w:afterAutospacing="0"/>
        <w:ind w:left="-1020"/>
        <w:jc w:val="center"/>
        <w:rPr>
          <w:color w:val="333333"/>
          <w:sz w:val="32"/>
          <w:szCs w:val="32"/>
        </w:rPr>
      </w:pPr>
      <w:r w:rsidRPr="009A0D0F">
        <w:rPr>
          <w:b/>
          <w:color w:val="FF0000"/>
          <w:sz w:val="40"/>
          <w:szCs w:val="40"/>
          <w:u w:val="single"/>
        </w:rPr>
        <w:t xml:space="preserve">С </w:t>
      </w:r>
      <w:r w:rsidR="00B3589D" w:rsidRPr="009A0D0F">
        <w:rPr>
          <w:b/>
          <w:color w:val="FF0000"/>
          <w:sz w:val="40"/>
          <w:szCs w:val="40"/>
          <w:u w:val="single"/>
        </w:rPr>
        <w:t>15сентября по 30 ноября 2019</w:t>
      </w:r>
      <w:r w:rsidRPr="009A0D0F">
        <w:rPr>
          <w:b/>
          <w:color w:val="FF0000"/>
          <w:sz w:val="40"/>
          <w:szCs w:val="40"/>
          <w:u w:val="single"/>
        </w:rPr>
        <w:t>г</w:t>
      </w:r>
      <w:r w:rsidRPr="00840F1C">
        <w:rPr>
          <w:color w:val="333333"/>
          <w:sz w:val="32"/>
          <w:szCs w:val="32"/>
        </w:rPr>
        <w:t>.</w:t>
      </w:r>
      <w:r w:rsidR="00B4400D">
        <w:rPr>
          <w:color w:val="333333"/>
          <w:sz w:val="32"/>
          <w:szCs w:val="32"/>
        </w:rPr>
        <w:t xml:space="preserve">                                                            </w:t>
      </w:r>
      <w:r w:rsidRPr="00840F1C">
        <w:rPr>
          <w:color w:val="333333"/>
          <w:sz w:val="32"/>
          <w:szCs w:val="32"/>
        </w:rPr>
        <w:t xml:space="preserve"> </w:t>
      </w:r>
      <w:r w:rsidR="00B3589D" w:rsidRPr="009A0D0F">
        <w:rPr>
          <w:sz w:val="32"/>
          <w:szCs w:val="32"/>
        </w:rPr>
        <w:t xml:space="preserve">воспитанники кружка художественно-эстетической направленности </w:t>
      </w:r>
      <w:r w:rsidRPr="009A0D0F">
        <w:rPr>
          <w:sz w:val="32"/>
          <w:szCs w:val="32"/>
        </w:rPr>
        <w:t xml:space="preserve">                   </w:t>
      </w:r>
      <w:r w:rsidR="00B3589D" w:rsidRPr="009A0D0F">
        <w:rPr>
          <w:sz w:val="32"/>
          <w:szCs w:val="32"/>
        </w:rPr>
        <w:t>«Волшебная кисточка»</w:t>
      </w:r>
      <w:r w:rsidRPr="009A0D0F">
        <w:rPr>
          <w:sz w:val="32"/>
          <w:szCs w:val="32"/>
        </w:rPr>
        <w:t xml:space="preserve"> группы №9,</w:t>
      </w:r>
      <w:r w:rsidR="00193F97" w:rsidRPr="009A0D0F">
        <w:rPr>
          <w:sz w:val="32"/>
          <w:szCs w:val="32"/>
        </w:rPr>
        <w:t xml:space="preserve"> принимали</w:t>
      </w:r>
      <w:r w:rsidR="00B3589D" w:rsidRPr="009A0D0F">
        <w:rPr>
          <w:sz w:val="32"/>
          <w:szCs w:val="32"/>
        </w:rPr>
        <w:t xml:space="preserve"> </w:t>
      </w:r>
      <w:r w:rsidR="00CD707F" w:rsidRPr="009A0D0F">
        <w:rPr>
          <w:sz w:val="32"/>
          <w:szCs w:val="32"/>
        </w:rPr>
        <w:t xml:space="preserve"> участие в </w:t>
      </w:r>
      <w:r w:rsidRPr="009A0D0F">
        <w:rPr>
          <w:sz w:val="32"/>
          <w:szCs w:val="32"/>
        </w:rPr>
        <w:t xml:space="preserve">                                                                                                           </w:t>
      </w:r>
      <w:r w:rsidR="00CD707F" w:rsidRPr="009A0D0F">
        <w:rPr>
          <w:b/>
          <w:sz w:val="32"/>
          <w:szCs w:val="32"/>
        </w:rPr>
        <w:t>IX Всероссийском конкурсе детского рисунка «Радуга»,</w:t>
      </w:r>
      <w:r w:rsidR="00CD707F" w:rsidRPr="009A0D0F">
        <w:rPr>
          <w:sz w:val="32"/>
          <w:szCs w:val="32"/>
        </w:rPr>
        <w:t xml:space="preserve"> </w:t>
      </w:r>
      <w:r w:rsidRPr="009A0D0F">
        <w:rPr>
          <w:sz w:val="32"/>
          <w:szCs w:val="32"/>
        </w:rPr>
        <w:t xml:space="preserve">                       </w:t>
      </w:r>
      <w:r w:rsidR="00CD707F" w:rsidRPr="009A0D0F">
        <w:rPr>
          <w:b/>
          <w:sz w:val="32"/>
          <w:szCs w:val="32"/>
        </w:rPr>
        <w:t>организуемом Центром международного сотрудничества </w:t>
      </w:r>
      <w:r w:rsidRPr="009A0D0F">
        <w:rPr>
          <w:b/>
          <w:sz w:val="32"/>
          <w:szCs w:val="32"/>
        </w:rPr>
        <w:t xml:space="preserve">                                    </w:t>
      </w:r>
      <w:r w:rsidR="00CD707F" w:rsidRPr="009A0D0F">
        <w:rPr>
          <w:b/>
          <w:sz w:val="32"/>
          <w:szCs w:val="32"/>
        </w:rPr>
        <w:t>«Русская культура». </w:t>
      </w:r>
      <w:r w:rsidRPr="009A0D0F"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673EFE" w:rsidRPr="005B3881" w:rsidRDefault="005B3881" w:rsidP="00B4400D">
      <w:pPr>
        <w:pStyle w:val="a3"/>
        <w:shd w:val="clear" w:color="auto" w:fill="FFFFFF"/>
        <w:spacing w:before="0" w:beforeAutospacing="0" w:after="344" w:afterAutospacing="0" w:line="313" w:lineRule="atLeast"/>
        <w:rPr>
          <w:sz w:val="32"/>
          <w:szCs w:val="32"/>
        </w:rPr>
      </w:pPr>
      <w:r w:rsidRPr="00D77569">
        <w:rPr>
          <w:b/>
          <w:sz w:val="32"/>
          <w:szCs w:val="32"/>
          <w:u w:val="single"/>
        </w:rPr>
        <w:t>Цель конкурса:</w:t>
      </w:r>
      <w:r>
        <w:rPr>
          <w:sz w:val="32"/>
          <w:szCs w:val="32"/>
        </w:rPr>
        <w:t xml:space="preserve"> с</w:t>
      </w:r>
      <w:r w:rsidR="00673EFE" w:rsidRPr="005B3881">
        <w:rPr>
          <w:sz w:val="32"/>
          <w:szCs w:val="32"/>
        </w:rPr>
        <w:t xml:space="preserve">оздание условий для ознакомления детей с основными цветами радуги. </w:t>
      </w:r>
      <w:r>
        <w:rPr>
          <w:sz w:val="32"/>
          <w:szCs w:val="32"/>
        </w:rPr>
        <w:t xml:space="preserve">                                                                           </w:t>
      </w:r>
      <w:r w:rsidR="00673EFE" w:rsidRPr="00D77569">
        <w:rPr>
          <w:b/>
          <w:sz w:val="32"/>
          <w:szCs w:val="32"/>
          <w:u w:val="single"/>
        </w:rPr>
        <w:t xml:space="preserve">Задачи конкурса: </w:t>
      </w:r>
      <w:r w:rsidRPr="00D77569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r w:rsidR="00673EFE" w:rsidRPr="005B3881">
        <w:rPr>
          <w:sz w:val="32"/>
          <w:szCs w:val="32"/>
        </w:rPr>
        <w:t xml:space="preserve">– познакомить детей с природным явлением </w:t>
      </w:r>
      <w:r>
        <w:rPr>
          <w:sz w:val="32"/>
          <w:szCs w:val="32"/>
        </w:rPr>
        <w:t xml:space="preserve">                                          </w:t>
      </w:r>
      <w:r w:rsidR="00673EFE" w:rsidRPr="005B3881">
        <w:rPr>
          <w:sz w:val="32"/>
          <w:szCs w:val="32"/>
        </w:rPr>
        <w:t xml:space="preserve">– радугой; </w:t>
      </w:r>
      <w:r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673EFE" w:rsidRPr="005B3881">
        <w:rPr>
          <w:sz w:val="32"/>
          <w:szCs w:val="32"/>
        </w:rPr>
        <w:t xml:space="preserve">– изучить основные цвета радуги и последовательность их расположения; </w:t>
      </w: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673EFE" w:rsidRPr="005B3881">
        <w:rPr>
          <w:sz w:val="32"/>
          <w:szCs w:val="32"/>
        </w:rPr>
        <w:t xml:space="preserve">– развивать наблюдательность за явлениями природы. </w:t>
      </w:r>
    </w:p>
    <w:p w:rsidR="001D04D6" w:rsidRPr="00535FAD" w:rsidRDefault="001D04D6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color w:val="333333"/>
          <w:sz w:val="32"/>
          <w:szCs w:val="32"/>
          <w:u w:val="single"/>
        </w:rPr>
      </w:pPr>
      <w:r w:rsidRPr="00535FAD">
        <w:rPr>
          <w:b/>
          <w:sz w:val="32"/>
          <w:szCs w:val="32"/>
          <w:u w:val="single"/>
        </w:rPr>
        <w:t>Наши работы получили высокую оценку на конкурсе</w:t>
      </w:r>
      <w:r w:rsidRPr="00535FAD">
        <w:rPr>
          <w:b/>
          <w:color w:val="333333"/>
          <w:sz w:val="32"/>
          <w:szCs w:val="32"/>
          <w:u w:val="single"/>
        </w:rPr>
        <w:t xml:space="preserve"> </w:t>
      </w:r>
    </w:p>
    <w:p w:rsidR="00B4400D" w:rsidRDefault="009A0D0F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29845</wp:posOffset>
            </wp:positionV>
            <wp:extent cx="4462780" cy="3373120"/>
            <wp:effectExtent l="19050" t="0" r="0" b="0"/>
            <wp:wrapThrough wrapText="bothSides">
              <wp:wrapPolygon edited="0">
                <wp:start x="-92" y="0"/>
                <wp:lineTo x="-92" y="21470"/>
                <wp:lineTo x="21575" y="21470"/>
                <wp:lineTo x="21575" y="0"/>
                <wp:lineTo x="-92" y="0"/>
              </wp:wrapPolygon>
            </wp:wrapThrough>
            <wp:docPr id="20" name="Рисунок 7" descr="IMG_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00D" w:rsidRDefault="00B4400D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sz w:val="32"/>
          <w:szCs w:val="32"/>
          <w:u w:val="single"/>
        </w:rPr>
      </w:pPr>
    </w:p>
    <w:p w:rsidR="00B4400D" w:rsidRDefault="00B4400D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sz w:val="32"/>
          <w:szCs w:val="32"/>
          <w:u w:val="single"/>
        </w:rPr>
      </w:pPr>
    </w:p>
    <w:p w:rsidR="00B4400D" w:rsidRDefault="00B4400D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sz w:val="32"/>
          <w:szCs w:val="32"/>
          <w:u w:val="single"/>
        </w:rPr>
      </w:pPr>
    </w:p>
    <w:p w:rsidR="00B4400D" w:rsidRDefault="00B4400D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sz w:val="32"/>
          <w:szCs w:val="32"/>
          <w:u w:val="single"/>
        </w:rPr>
      </w:pPr>
    </w:p>
    <w:p w:rsidR="00B4400D" w:rsidRDefault="00B4400D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sz w:val="32"/>
          <w:szCs w:val="32"/>
          <w:u w:val="single"/>
        </w:rPr>
      </w:pPr>
    </w:p>
    <w:p w:rsidR="009075F3" w:rsidRDefault="009075F3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sz w:val="32"/>
          <w:szCs w:val="32"/>
          <w:u w:val="single"/>
        </w:rPr>
      </w:pPr>
    </w:p>
    <w:p w:rsidR="009075F3" w:rsidRDefault="009075F3" w:rsidP="00673EFE">
      <w:pPr>
        <w:pStyle w:val="a3"/>
        <w:shd w:val="clear" w:color="auto" w:fill="FFFFFF"/>
        <w:spacing w:before="0" w:beforeAutospacing="0" w:after="344" w:afterAutospacing="0" w:line="313" w:lineRule="atLeast"/>
        <w:rPr>
          <w:b/>
          <w:sz w:val="32"/>
          <w:szCs w:val="32"/>
          <w:u w:val="single"/>
        </w:rPr>
      </w:pPr>
    </w:p>
    <w:p w:rsidR="00A40F38" w:rsidRDefault="002356BE" w:rsidP="009075F3">
      <w:pPr>
        <w:pStyle w:val="a3"/>
        <w:shd w:val="clear" w:color="auto" w:fill="FFFFFF"/>
        <w:spacing w:before="0" w:beforeAutospacing="0" w:after="344" w:afterAutospacing="0" w:line="313" w:lineRule="atLeast"/>
        <w:rPr>
          <w:sz w:val="32"/>
          <w:szCs w:val="32"/>
        </w:rPr>
      </w:pPr>
      <w:r w:rsidRPr="00535FAD">
        <w:rPr>
          <w:b/>
          <w:sz w:val="32"/>
          <w:szCs w:val="32"/>
          <w:u w:val="single"/>
        </w:rPr>
        <w:t>Диплом</w:t>
      </w:r>
      <w:r w:rsidR="00B23E13" w:rsidRPr="00535FAD">
        <w:rPr>
          <w:b/>
          <w:sz w:val="32"/>
          <w:szCs w:val="32"/>
          <w:u w:val="single"/>
        </w:rPr>
        <w:t xml:space="preserve">ом </w:t>
      </w:r>
      <w:r w:rsidRPr="00535FAD">
        <w:rPr>
          <w:b/>
          <w:sz w:val="32"/>
          <w:szCs w:val="32"/>
          <w:u w:val="single"/>
        </w:rPr>
        <w:t>1 степени</w:t>
      </w:r>
      <w:r w:rsidR="00B23E13" w:rsidRPr="00535FAD">
        <w:rPr>
          <w:b/>
          <w:sz w:val="32"/>
          <w:szCs w:val="32"/>
          <w:u w:val="single"/>
        </w:rPr>
        <w:t xml:space="preserve"> награждены</w:t>
      </w:r>
      <w:r w:rsidR="00B23E13" w:rsidRPr="00535FAD">
        <w:rPr>
          <w:b/>
          <w:sz w:val="32"/>
          <w:szCs w:val="32"/>
        </w:rPr>
        <w:t>:</w:t>
      </w:r>
      <w:r w:rsidRPr="00535FAD">
        <w:rPr>
          <w:b/>
          <w:sz w:val="32"/>
          <w:szCs w:val="32"/>
        </w:rPr>
        <w:t xml:space="preserve"> </w:t>
      </w:r>
      <w:r w:rsidR="00A40F38">
        <w:rPr>
          <w:b/>
          <w:sz w:val="32"/>
          <w:szCs w:val="32"/>
        </w:rPr>
        <w:t xml:space="preserve">                                                                    </w:t>
      </w:r>
      <w:r w:rsidRPr="00535FAD">
        <w:rPr>
          <w:b/>
          <w:sz w:val="32"/>
          <w:szCs w:val="32"/>
        </w:rPr>
        <w:t>Михалева Кира, Богданович Иван</w:t>
      </w:r>
      <w:r w:rsidR="00B23E13" w:rsidRPr="00535FAD">
        <w:rPr>
          <w:b/>
          <w:sz w:val="32"/>
          <w:szCs w:val="32"/>
        </w:rPr>
        <w:t>.</w:t>
      </w:r>
      <w:r w:rsidR="00673EFE" w:rsidRPr="00535FAD">
        <w:rPr>
          <w:b/>
          <w:sz w:val="32"/>
          <w:szCs w:val="32"/>
        </w:rPr>
        <w:t xml:space="preserve"> </w:t>
      </w:r>
      <w:r w:rsidR="00B23E13" w:rsidRPr="00535FAD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B23E13" w:rsidRPr="00535FAD">
        <w:rPr>
          <w:b/>
          <w:sz w:val="32"/>
          <w:szCs w:val="32"/>
          <w:u w:val="single"/>
        </w:rPr>
        <w:t>Дипломом 2 степени</w:t>
      </w:r>
      <w:r w:rsidR="00673EFE" w:rsidRPr="00535FAD">
        <w:rPr>
          <w:b/>
          <w:sz w:val="32"/>
          <w:szCs w:val="32"/>
          <w:u w:val="single"/>
        </w:rPr>
        <w:t xml:space="preserve">  </w:t>
      </w:r>
      <w:r w:rsidR="00B23E13" w:rsidRPr="00535FAD">
        <w:rPr>
          <w:b/>
          <w:sz w:val="32"/>
          <w:szCs w:val="32"/>
          <w:u w:val="single"/>
        </w:rPr>
        <w:t>награждены</w:t>
      </w:r>
      <w:r w:rsidR="00B23E13" w:rsidRPr="00535FAD">
        <w:rPr>
          <w:b/>
          <w:sz w:val="32"/>
          <w:szCs w:val="32"/>
        </w:rPr>
        <w:t xml:space="preserve">: Зайцева Рита, </w:t>
      </w:r>
      <w:r w:rsidR="00E560E5">
        <w:rPr>
          <w:b/>
          <w:sz w:val="32"/>
          <w:szCs w:val="32"/>
        </w:rPr>
        <w:t xml:space="preserve">                             </w:t>
      </w:r>
      <w:r w:rsidR="00B23E13" w:rsidRPr="00535FAD">
        <w:rPr>
          <w:b/>
          <w:sz w:val="32"/>
          <w:szCs w:val="32"/>
        </w:rPr>
        <w:t xml:space="preserve">Артёмова Алёна, Долгих Алёна, </w:t>
      </w:r>
      <w:proofErr w:type="spellStart"/>
      <w:r w:rsidR="00B23E13" w:rsidRPr="00535FAD">
        <w:rPr>
          <w:b/>
          <w:sz w:val="32"/>
          <w:szCs w:val="32"/>
        </w:rPr>
        <w:t>Бабакехян</w:t>
      </w:r>
      <w:proofErr w:type="spellEnd"/>
      <w:r w:rsidR="00B23E13" w:rsidRPr="00535FAD">
        <w:rPr>
          <w:b/>
          <w:sz w:val="32"/>
          <w:szCs w:val="32"/>
        </w:rPr>
        <w:t xml:space="preserve"> Ангелина.                                                   </w:t>
      </w:r>
      <w:r w:rsidR="00B23E13" w:rsidRPr="00535FAD">
        <w:rPr>
          <w:b/>
          <w:sz w:val="32"/>
          <w:szCs w:val="32"/>
          <w:u w:val="single"/>
        </w:rPr>
        <w:t xml:space="preserve">Дипломом </w:t>
      </w:r>
      <w:r w:rsidR="00AA3FD6" w:rsidRPr="00535FAD">
        <w:rPr>
          <w:b/>
          <w:sz w:val="32"/>
          <w:szCs w:val="32"/>
          <w:u w:val="single"/>
        </w:rPr>
        <w:t xml:space="preserve"> </w:t>
      </w:r>
      <w:r w:rsidR="00B23E13" w:rsidRPr="00535FAD">
        <w:rPr>
          <w:b/>
          <w:sz w:val="32"/>
          <w:szCs w:val="32"/>
          <w:u w:val="single"/>
        </w:rPr>
        <w:t>3 степени  награждены</w:t>
      </w:r>
      <w:r w:rsidR="00B23E13" w:rsidRPr="00535FAD">
        <w:rPr>
          <w:b/>
          <w:sz w:val="32"/>
          <w:szCs w:val="32"/>
        </w:rPr>
        <w:t xml:space="preserve">: </w:t>
      </w:r>
      <w:r w:rsidR="00A40F38">
        <w:rPr>
          <w:b/>
          <w:sz w:val="32"/>
          <w:szCs w:val="32"/>
        </w:rPr>
        <w:t xml:space="preserve">                                                   </w:t>
      </w:r>
      <w:r w:rsidR="00B23E13" w:rsidRPr="00535FAD">
        <w:rPr>
          <w:b/>
          <w:sz w:val="32"/>
          <w:szCs w:val="32"/>
        </w:rPr>
        <w:t>Рыбалко Иван, Коноплев</w:t>
      </w:r>
      <w:r w:rsidR="00AA3FD6" w:rsidRPr="00535FAD">
        <w:rPr>
          <w:b/>
          <w:sz w:val="32"/>
          <w:szCs w:val="32"/>
        </w:rPr>
        <w:t xml:space="preserve"> </w:t>
      </w:r>
      <w:r w:rsidR="00AA3FD6" w:rsidRPr="00A40F38">
        <w:rPr>
          <w:b/>
          <w:sz w:val="32"/>
          <w:szCs w:val="32"/>
        </w:rPr>
        <w:t>Тимофей</w:t>
      </w:r>
      <w:r w:rsidR="001D04D6" w:rsidRPr="00A40F38">
        <w:rPr>
          <w:b/>
          <w:sz w:val="32"/>
          <w:szCs w:val="32"/>
        </w:rPr>
        <w:t>.</w:t>
      </w:r>
      <w:r w:rsidR="00B23E13" w:rsidRPr="00A40F38">
        <w:rPr>
          <w:b/>
          <w:sz w:val="32"/>
          <w:szCs w:val="32"/>
        </w:rPr>
        <w:t xml:space="preserve"> </w:t>
      </w:r>
      <w:r w:rsidR="00AA3FD6" w:rsidRPr="00A40F38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AA3FD6" w:rsidRPr="00535FAD">
        <w:rPr>
          <w:b/>
          <w:sz w:val="32"/>
          <w:szCs w:val="32"/>
          <w:u w:val="single"/>
        </w:rPr>
        <w:t xml:space="preserve">Дипломами  участников  </w:t>
      </w:r>
      <w:proofErr w:type="gramStart"/>
      <w:r w:rsidR="00AA3FD6" w:rsidRPr="00535FAD">
        <w:rPr>
          <w:b/>
          <w:sz w:val="32"/>
          <w:szCs w:val="32"/>
          <w:u w:val="single"/>
        </w:rPr>
        <w:t>награждены</w:t>
      </w:r>
      <w:proofErr w:type="gramEnd"/>
      <w:r w:rsidR="00AA3FD6" w:rsidRPr="00535FAD">
        <w:rPr>
          <w:b/>
          <w:sz w:val="32"/>
          <w:szCs w:val="32"/>
        </w:rPr>
        <w:t xml:space="preserve">: Киркина Ксения, Новицкая Лиза, </w:t>
      </w:r>
      <w:proofErr w:type="spellStart"/>
      <w:r w:rsidR="00AA3FD6" w:rsidRPr="00535FAD">
        <w:rPr>
          <w:b/>
          <w:sz w:val="32"/>
          <w:szCs w:val="32"/>
        </w:rPr>
        <w:t>Шелободина</w:t>
      </w:r>
      <w:proofErr w:type="spellEnd"/>
      <w:r w:rsidR="00AA3FD6" w:rsidRPr="00535FAD">
        <w:rPr>
          <w:b/>
          <w:sz w:val="32"/>
          <w:szCs w:val="32"/>
        </w:rPr>
        <w:t xml:space="preserve"> Диана, </w:t>
      </w:r>
      <w:proofErr w:type="spellStart"/>
      <w:r w:rsidR="00AA3FD6" w:rsidRPr="00535FAD">
        <w:rPr>
          <w:b/>
          <w:sz w:val="32"/>
          <w:szCs w:val="32"/>
        </w:rPr>
        <w:t>Межинский</w:t>
      </w:r>
      <w:proofErr w:type="spellEnd"/>
      <w:r w:rsidR="00AA3FD6" w:rsidRPr="00535FAD">
        <w:rPr>
          <w:b/>
          <w:sz w:val="32"/>
          <w:szCs w:val="32"/>
        </w:rPr>
        <w:t xml:space="preserve"> Артём</w:t>
      </w:r>
      <w:r w:rsidR="00AA3FD6" w:rsidRPr="00535FAD">
        <w:rPr>
          <w:sz w:val="32"/>
          <w:szCs w:val="32"/>
        </w:rPr>
        <w:t>.</w:t>
      </w:r>
    </w:p>
    <w:p w:rsidR="00B23E13" w:rsidRPr="00535FAD" w:rsidRDefault="00E560E5" w:rsidP="009075F3">
      <w:pPr>
        <w:pStyle w:val="a3"/>
        <w:shd w:val="clear" w:color="auto" w:fill="FFFFFF"/>
        <w:spacing w:before="0" w:beforeAutospacing="0" w:after="344" w:afterAutospacing="0" w:line="313" w:lineRule="atLeas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204470</wp:posOffset>
            </wp:positionV>
            <wp:extent cx="1989455" cy="2735580"/>
            <wp:effectExtent l="19050" t="0" r="0" b="0"/>
            <wp:wrapThrough wrapText="bothSides">
              <wp:wrapPolygon edited="0">
                <wp:start x="-207" y="0"/>
                <wp:lineTo x="-207" y="21510"/>
                <wp:lineTo x="21510" y="21510"/>
                <wp:lineTo x="21510" y="0"/>
                <wp:lineTo x="-207" y="0"/>
              </wp:wrapPolygon>
            </wp:wrapThrough>
            <wp:docPr id="3" name="Рисунок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204470</wp:posOffset>
            </wp:positionV>
            <wp:extent cx="3643630" cy="2727960"/>
            <wp:effectExtent l="19050" t="0" r="0" b="0"/>
            <wp:wrapThrough wrapText="bothSides">
              <wp:wrapPolygon edited="0">
                <wp:start x="-113" y="0"/>
                <wp:lineTo x="-113" y="21419"/>
                <wp:lineTo x="21570" y="21419"/>
                <wp:lineTo x="21570" y="0"/>
                <wp:lineTo x="-113" y="0"/>
              </wp:wrapPolygon>
            </wp:wrapThrough>
            <wp:docPr id="4" name="Рисунок 3" descr="IMG_E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4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0E5" w:rsidRDefault="00673EFE" w:rsidP="00A40F38">
      <w:pPr>
        <w:pStyle w:val="a3"/>
        <w:shd w:val="clear" w:color="auto" w:fill="FFFFFF"/>
        <w:spacing w:before="0" w:beforeAutospacing="0" w:after="344" w:afterAutospacing="0" w:line="313" w:lineRule="atLeast"/>
        <w:rPr>
          <w:color w:val="333333"/>
          <w:sz w:val="32"/>
          <w:szCs w:val="32"/>
        </w:rPr>
      </w:pPr>
      <w:r w:rsidRPr="005B3881">
        <w:rPr>
          <w:color w:val="333333"/>
          <w:sz w:val="32"/>
          <w:szCs w:val="32"/>
        </w:rPr>
        <w:t xml:space="preserve"> </w:t>
      </w:r>
    </w:p>
    <w:p w:rsidR="00E560E5" w:rsidRDefault="00E560E5" w:rsidP="00A40F38">
      <w:pPr>
        <w:pStyle w:val="a3"/>
        <w:shd w:val="clear" w:color="auto" w:fill="FFFFFF"/>
        <w:spacing w:before="0" w:beforeAutospacing="0" w:after="344" w:afterAutospacing="0" w:line="313" w:lineRule="atLeast"/>
        <w:rPr>
          <w:color w:val="333333"/>
          <w:sz w:val="32"/>
          <w:szCs w:val="32"/>
        </w:rPr>
      </w:pPr>
    </w:p>
    <w:p w:rsidR="00E560E5" w:rsidRDefault="00E560E5" w:rsidP="00A40F38">
      <w:pPr>
        <w:pStyle w:val="a3"/>
        <w:shd w:val="clear" w:color="auto" w:fill="FFFFFF"/>
        <w:spacing w:before="0" w:beforeAutospacing="0" w:after="344" w:afterAutospacing="0" w:line="313" w:lineRule="atLeast"/>
        <w:rPr>
          <w:color w:val="333333"/>
          <w:sz w:val="32"/>
          <w:szCs w:val="32"/>
        </w:rPr>
      </w:pPr>
    </w:p>
    <w:p w:rsidR="00E560E5" w:rsidRDefault="00E560E5" w:rsidP="00A40F38">
      <w:pPr>
        <w:pStyle w:val="a3"/>
        <w:shd w:val="clear" w:color="auto" w:fill="FFFFFF"/>
        <w:spacing w:before="0" w:beforeAutospacing="0" w:after="344" w:afterAutospacing="0" w:line="313" w:lineRule="atLeast"/>
        <w:rPr>
          <w:color w:val="333333"/>
          <w:sz w:val="32"/>
          <w:szCs w:val="32"/>
        </w:rPr>
      </w:pPr>
    </w:p>
    <w:p w:rsidR="00E560E5" w:rsidRDefault="00E560E5" w:rsidP="00A40F38">
      <w:pPr>
        <w:pStyle w:val="a3"/>
        <w:shd w:val="clear" w:color="auto" w:fill="FFFFFF"/>
        <w:spacing w:before="0" w:beforeAutospacing="0" w:after="344" w:afterAutospacing="0" w:line="313" w:lineRule="atLeast"/>
        <w:rPr>
          <w:color w:val="333333"/>
          <w:sz w:val="32"/>
          <w:szCs w:val="32"/>
        </w:rPr>
      </w:pPr>
    </w:p>
    <w:p w:rsidR="00E560E5" w:rsidRDefault="00E560E5" w:rsidP="00A40F38">
      <w:pPr>
        <w:pStyle w:val="a3"/>
        <w:shd w:val="clear" w:color="auto" w:fill="FFFFFF"/>
        <w:spacing w:before="0" w:beforeAutospacing="0" w:after="344" w:afterAutospacing="0" w:line="313" w:lineRule="atLeast"/>
        <w:rPr>
          <w:color w:val="333333"/>
          <w:sz w:val="32"/>
          <w:szCs w:val="32"/>
        </w:rPr>
      </w:pPr>
    </w:p>
    <w:p w:rsidR="00673EFE" w:rsidRPr="00A40F38" w:rsidRDefault="00E560E5" w:rsidP="00A40F38">
      <w:pPr>
        <w:pStyle w:val="a3"/>
        <w:shd w:val="clear" w:color="auto" w:fill="FFFFFF"/>
        <w:spacing w:before="0" w:beforeAutospacing="0" w:after="344" w:afterAutospacing="0" w:line="313" w:lineRule="atLeast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1640205</wp:posOffset>
            </wp:positionV>
            <wp:extent cx="2013585" cy="1378585"/>
            <wp:effectExtent l="19050" t="0" r="5715" b="0"/>
            <wp:wrapThrough wrapText="bothSides">
              <wp:wrapPolygon edited="0">
                <wp:start x="-204" y="0"/>
                <wp:lineTo x="-204" y="21192"/>
                <wp:lineTo x="21661" y="21192"/>
                <wp:lineTo x="21661" y="0"/>
                <wp:lineTo x="-204" y="0"/>
              </wp:wrapPolygon>
            </wp:wrapThrough>
            <wp:docPr id="2" name="Рисунок 2" descr="Радуг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уга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EFE" w:rsidRPr="005B3881">
        <w:rPr>
          <w:color w:val="333333"/>
          <w:sz w:val="32"/>
          <w:szCs w:val="32"/>
        </w:rPr>
        <w:t xml:space="preserve"> </w:t>
      </w:r>
      <w:r w:rsidR="00673EFE" w:rsidRPr="00535FAD">
        <w:rPr>
          <w:sz w:val="32"/>
          <w:szCs w:val="32"/>
        </w:rPr>
        <w:t>У</w:t>
      </w:r>
      <w:r w:rsidR="002356BE" w:rsidRPr="00535FAD">
        <w:rPr>
          <w:sz w:val="32"/>
          <w:szCs w:val="32"/>
        </w:rPr>
        <w:t>частие детей в Конкурсе позволило</w:t>
      </w:r>
      <w:r w:rsidR="00673EFE" w:rsidRPr="00535FAD">
        <w:rPr>
          <w:sz w:val="32"/>
          <w:szCs w:val="32"/>
        </w:rPr>
        <w:t xml:space="preserve"> в легкой и непринужденной обстановке объяснить им возникновение такого сложного природного явления, как радуга. Понимание окружающего мира и явлений, которые в нем происходят, делает детей внимательными и наблюдательными. Во время проведения конку</w:t>
      </w:r>
      <w:r w:rsidR="00AA3FD6" w:rsidRPr="00535FAD">
        <w:rPr>
          <w:sz w:val="32"/>
          <w:szCs w:val="32"/>
        </w:rPr>
        <w:t>рсного занятия дети познакомились с цветами радуги и узнали</w:t>
      </w:r>
      <w:r w:rsidR="00673EFE" w:rsidRPr="00535FAD">
        <w:rPr>
          <w:sz w:val="32"/>
          <w:szCs w:val="32"/>
        </w:rPr>
        <w:t>, как лучше запомнить последовательность расположения цветов. </w:t>
      </w:r>
    </w:p>
    <w:p w:rsidR="00CD707F" w:rsidRPr="005B3881" w:rsidRDefault="00CD707F" w:rsidP="00A40F38">
      <w:pPr>
        <w:pStyle w:val="a3"/>
        <w:shd w:val="clear" w:color="auto" w:fill="FFFFFF"/>
        <w:spacing w:before="0" w:beforeAutospacing="0" w:after="344" w:afterAutospacing="0" w:line="313" w:lineRule="atLeast"/>
        <w:rPr>
          <w:color w:val="333333"/>
          <w:sz w:val="32"/>
          <w:szCs w:val="32"/>
        </w:rPr>
      </w:pPr>
    </w:p>
    <w:p w:rsidR="00CD707F" w:rsidRPr="005B3881" w:rsidRDefault="00CD707F" w:rsidP="00CD707F">
      <w:pPr>
        <w:pStyle w:val="a3"/>
        <w:shd w:val="clear" w:color="auto" w:fill="FFFFFF"/>
        <w:spacing w:before="0" w:beforeAutospacing="0" w:after="344" w:afterAutospacing="0" w:line="313" w:lineRule="atLeast"/>
        <w:jc w:val="both"/>
        <w:rPr>
          <w:rFonts w:ascii="Arial" w:hAnsi="Arial" w:cs="Arial"/>
          <w:color w:val="333333"/>
          <w:sz w:val="32"/>
          <w:szCs w:val="32"/>
        </w:rPr>
      </w:pPr>
    </w:p>
    <w:p w:rsidR="00CD707F" w:rsidRPr="005B3881" w:rsidRDefault="00CD707F" w:rsidP="00CD707F">
      <w:pPr>
        <w:pStyle w:val="a3"/>
        <w:shd w:val="clear" w:color="auto" w:fill="FFFFFF"/>
        <w:spacing w:before="0" w:beforeAutospacing="0" w:after="344" w:afterAutospacing="0" w:line="313" w:lineRule="atLeast"/>
        <w:jc w:val="center"/>
        <w:rPr>
          <w:rFonts w:ascii="Arial" w:hAnsi="Arial" w:cs="Arial"/>
          <w:color w:val="333333"/>
          <w:sz w:val="32"/>
          <w:szCs w:val="32"/>
        </w:rPr>
      </w:pPr>
    </w:p>
    <w:p w:rsidR="00CD707F" w:rsidRPr="00535FAD" w:rsidRDefault="00F54CC9" w:rsidP="00A40F38">
      <w:pPr>
        <w:pStyle w:val="a3"/>
        <w:shd w:val="clear" w:color="auto" w:fill="FFFFFF"/>
        <w:spacing w:before="0" w:beforeAutospacing="0" w:after="344" w:afterAutospacing="0" w:line="313" w:lineRule="atLeast"/>
        <w:jc w:val="center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Спа</w:t>
      </w:r>
      <w:r w:rsidR="001D04D6" w:rsidRPr="00535FAD">
        <w:rPr>
          <w:b/>
          <w:color w:val="333333"/>
          <w:sz w:val="40"/>
          <w:szCs w:val="40"/>
        </w:rPr>
        <w:t>сибо за внимание!</w:t>
      </w:r>
    </w:p>
    <w:sectPr w:rsidR="00CD707F" w:rsidRPr="00535FAD" w:rsidSect="0030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D707F"/>
    <w:rsid w:val="00110249"/>
    <w:rsid w:val="00193F97"/>
    <w:rsid w:val="001C1D58"/>
    <w:rsid w:val="001D04D6"/>
    <w:rsid w:val="002356BE"/>
    <w:rsid w:val="0025002A"/>
    <w:rsid w:val="00302F15"/>
    <w:rsid w:val="00305214"/>
    <w:rsid w:val="00322A0E"/>
    <w:rsid w:val="00472D73"/>
    <w:rsid w:val="00535FAD"/>
    <w:rsid w:val="005B2425"/>
    <w:rsid w:val="005B3881"/>
    <w:rsid w:val="006107E3"/>
    <w:rsid w:val="0063782A"/>
    <w:rsid w:val="00673EFE"/>
    <w:rsid w:val="006D6F2B"/>
    <w:rsid w:val="006E06E8"/>
    <w:rsid w:val="007E5113"/>
    <w:rsid w:val="00840F1C"/>
    <w:rsid w:val="00884A00"/>
    <w:rsid w:val="00885EAA"/>
    <w:rsid w:val="009075F3"/>
    <w:rsid w:val="009A0D0F"/>
    <w:rsid w:val="00A40F38"/>
    <w:rsid w:val="00AA3FD6"/>
    <w:rsid w:val="00B23E13"/>
    <w:rsid w:val="00B3589D"/>
    <w:rsid w:val="00B4400D"/>
    <w:rsid w:val="00C32E56"/>
    <w:rsid w:val="00C403DD"/>
    <w:rsid w:val="00C41E75"/>
    <w:rsid w:val="00CD707F"/>
    <w:rsid w:val="00D77569"/>
    <w:rsid w:val="00E560E5"/>
    <w:rsid w:val="00F424BD"/>
    <w:rsid w:val="00F54CC9"/>
    <w:rsid w:val="00F8781D"/>
    <w:rsid w:val="00FC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15</cp:revision>
  <dcterms:created xsi:type="dcterms:W3CDTF">2020-01-04T09:37:00Z</dcterms:created>
  <dcterms:modified xsi:type="dcterms:W3CDTF">2020-01-10T09:40:00Z</dcterms:modified>
</cp:coreProperties>
</file>