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E2" w:rsidRDefault="006B61E2" w:rsidP="00011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6B61E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Консультация для родителей на тему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</w:t>
      </w:r>
    </w:p>
    <w:p w:rsidR="00DB5AA5" w:rsidRPr="006B61E2" w:rsidRDefault="006B61E2" w:rsidP="00011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«</w:t>
      </w:r>
      <w:r w:rsidRPr="006B61E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</w:t>
      </w:r>
      <w:bookmarkStart w:id="0" w:name="_GoBack"/>
      <w:bookmarkEnd w:id="0"/>
      <w:r w:rsidR="00DB5AA5" w:rsidRPr="006B61E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Почему</w:t>
      </w:r>
      <w:proofErr w:type="gramEnd"/>
      <w:r w:rsidR="00DB5AA5" w:rsidRPr="006B61E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дети в детском саду так часто болеют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»</w:t>
      </w:r>
      <w:r w:rsidR="00DB5AA5" w:rsidRPr="006B61E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?</w:t>
      </w:r>
    </w:p>
    <w:p w:rsidR="006B61E2" w:rsidRDefault="006B61E2" w:rsidP="006B6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</w:pPr>
    </w:p>
    <w:p w:rsidR="006B61E2" w:rsidRPr="006B61E2" w:rsidRDefault="006B61E2" w:rsidP="006B6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</w:pPr>
      <w:r w:rsidRPr="006B61E2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 xml:space="preserve">Выполнила воспитатель </w:t>
      </w:r>
      <w:proofErr w:type="spellStart"/>
      <w:r w:rsidRPr="006B61E2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>Лихтина</w:t>
      </w:r>
      <w:proofErr w:type="spellEnd"/>
      <w:r w:rsidRPr="006B61E2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 xml:space="preserve"> Д.В.</w:t>
      </w:r>
    </w:p>
    <w:p w:rsidR="00DB5AA5" w:rsidRPr="00DB5AA5" w:rsidRDefault="00DB5AA5" w:rsidP="009075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CB" w:rsidRPr="00DB5AA5" w:rsidRDefault="003025CB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34290</wp:posOffset>
            </wp:positionV>
            <wp:extent cx="2413000" cy="1737360"/>
            <wp:effectExtent l="0" t="0" r="0" b="0"/>
            <wp:wrapSquare wrapText="bothSides"/>
            <wp:docPr id="1" name="Рисунок 1" descr="http://bebysite.ru/wp-content/uploads/pochemu-rebenok-bole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bysite.ru/wp-content/uploads/pochemu-rebenok-bolee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подрастают, идут в детский сад, и мамы хватаются за голову: малыш просто не вылезает из простуд и постоянно «цепляет» вирусы. </w:t>
      </w:r>
      <w:r w:rsidR="00DB5AA5" w:rsidRPr="006B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напастях родители, конечно, винят недосмотр воспитателей и плохие условия в группе.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 самом деле такая болезненнос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по уверениям педиатров,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AA5"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B5AA5" w:rsidRPr="006B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 для организованных детских учреждений. 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ребенок не относится к часто болеющим детям с нарушенным иммунитетом, за год, согласно статистике, он болеет ОРВИ и гриппом 3–5 раз.</w:t>
      </w:r>
    </w:p>
    <w:p w:rsidR="00DB5AA5" w:rsidRPr="006B61E2" w:rsidRDefault="00DB5AA5" w:rsidP="0090758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6B61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что? где? когда?</w:t>
      </w:r>
    </w:p>
    <w:p w:rsidR="00A82C3F" w:rsidRDefault="003025CB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пошел в сад, он поначалу будет болеть респираторными </w:t>
      </w:r>
      <w:r w:rsidR="00DB5AA5"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инфекциями чаще «домашнего» ребенка</w:t>
      </w:r>
      <w:r w:rsidR="00B86234"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AA5" w:rsidRDefault="00A56F7E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408940</wp:posOffset>
            </wp:positionV>
            <wp:extent cx="2435225" cy="2622550"/>
            <wp:effectExtent l="19050" t="0" r="3175" b="0"/>
            <wp:wrapSquare wrapText="bothSides"/>
            <wp:docPr id="13" name="Рисунок 13" descr="http://s017.radikal.ru/i434/1508/87/44ed35033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7.radikal.ru/i434/1508/87/44ed350338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любая простуда вызывается вирусами. Их разновидностей – более 200, и ежегодно добавляются новые. </w:t>
      </w:r>
      <w:r w:rsidR="00DB5AA5"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малыш не познакомится если не со всеми, то хотя бы с 50 разными наиболее распространенными вирусами, его регулярно будут донимать сопли, кашель и температура. Причем протекать болезнь будет не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тяжело, скорее всего, а просто нудно: большинство вирусов вызывают легкие недомогания, и результат их воздействия на детский организм: малыш </w:t>
      </w:r>
      <w:proofErr w:type="spellStart"/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покуксился</w:t>
      </w:r>
      <w:proofErr w:type="spellEnd"/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дней, и снова скачет. Только 2–3 раза за сезон малыш болеет довольно сильно.</w:t>
      </w:r>
    </w:p>
    <w:p w:rsidR="00817CDF" w:rsidRDefault="00817CDF" w:rsidP="0090758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07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когда ребенок начинает посещать дошкольное учреждение,</w:t>
      </w:r>
      <w:r w:rsidR="00907588"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88"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почве нервного напряжения ослабевает иммунная система.</w:t>
      </w:r>
      <w:r w:rsidR="0090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88"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может даже нравиться ходить в садик, он спокойно отпускает маму, но все равно в саду болеет. </w:t>
      </w:r>
    </w:p>
    <w:p w:rsidR="00A82C3F" w:rsidRDefault="00907588" w:rsidP="0090758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это нагрузка на нервную систему ребенка.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много детей, которые все время шумят, там постоянно кипит какая-то деятельность, пусть даже интересная, но от этого не менее утомительная. </w:t>
      </w:r>
    </w:p>
    <w:p w:rsidR="00A56F7E" w:rsidRDefault="00907588" w:rsidP="00A56F7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результате от постоянного перевозбуждения организм ребенка включает защитный механизм, и ребенок заболевает.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эффект можно свети к минимуму.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время посещения детского сада надо увеличивать постепенно. Или есть другой вариант: делайте поначалу ребенку выходной в середин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недели. </w:t>
      </w:r>
      <w:r w:rsidR="0081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6F7E" w:rsidRDefault="00A56F7E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3F" w:rsidRDefault="006B61E2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179705</wp:posOffset>
            </wp:positionV>
            <wp:extent cx="1669415" cy="2598420"/>
            <wp:effectExtent l="0" t="0" r="0" b="0"/>
            <wp:wrapSquare wrapText="bothSides"/>
            <wp:docPr id="16" name="Рисунок 16" descr="http://cs628621.vk.me/v628621606/10036/JFhDISbvG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8621.vk.me/v628621606/10036/JFhDISbvGt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5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вариант – эт</w:t>
      </w:r>
      <w:r w:rsidR="00907588"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ребенок, который болеет в саду из-за тяжелой адаптации.</w:t>
      </w:r>
      <w:r w:rsidR="00907588"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7E" w:rsidRDefault="00907588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сопутствующими признаками: не отпускает родителей, постоянно о них спрашивает, не играет с детьми и тому подобное.  Поэтому, опять-таки, истощение нервной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ребенка, он заболевает.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тут родители часто допускают большую и жирную ошибку. Во время болезни ребенка с ним носятся, как с писаной торбой. Ему разрешают делать все, что угодно. Он смотрит часами мультики, играет со всеми игрушками, в общем-то,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олучает удовольствие от жизни.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его опять ведут в сад, где надо подстраиваться под коллектив, под правила поведения, где воспитательница не мчится стремглав выполнять все его прихоти. А дома болеть так хорошо ведь…. </w:t>
      </w:r>
    </w:p>
    <w:p w:rsidR="00905CD7" w:rsidRDefault="00A56F7E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337820</wp:posOffset>
            </wp:positionV>
            <wp:extent cx="2705100" cy="2028825"/>
            <wp:effectExtent l="19050" t="0" r="0" b="0"/>
            <wp:wrapSquare wrapText="bothSides"/>
            <wp:docPr id="5" name="Рисунок 19" descr="http://berezka14.ucoz.com/consultazii/mal_chik_s_gradusnik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erezka14.ucoz.com/consultazii/mal_chik_s_gradusnik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588"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1E2">
        <w:t xml:space="preserve"> </w:t>
      </w:r>
      <w:r w:rsidR="00907588"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догадайтесь, что с ребенком происходит максимум через неделю посещения сада? Правильно. Он снова заболевает, его снова холят и лелеют.</w:t>
      </w:r>
      <w:r w:rsidR="00907588"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он еще и с бабушкой сидит, то та его обычно так балует, что в садик потом точно не хочется.</w:t>
      </w:r>
      <w:r w:rsidR="0090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588" w:rsidRPr="00DB5AA5" w:rsidRDefault="00907588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вырваться из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замкнутого круга? Ведь такое может длиться очень долго, не только пару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но и год, и даже два. </w:t>
      </w:r>
      <w:r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сделать так, чтобы ребенку было «невыгодно» болеть.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  исключить все блага болезней. «Больным деткам нельзя смотреть мультики», «Больным детям нельзя скакать сайгаком по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ртире», - ну и дальше по списку.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должно быть болеть скучно. И тут 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чудесное исцеление, максимум с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одним-двумя рецидивами. 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ребенок перестает болеть.</w:t>
      </w:r>
    </w:p>
    <w:p w:rsidR="00DB5AA5" w:rsidRPr="00905CD7" w:rsidRDefault="00DB5AA5" w:rsidP="0090758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профилактика детских простуд – действительно серьезная проблема, их распространенность и частота возникновения давно подсчитаны (и пересчитываются ежегодно). Так вот, </w:t>
      </w:r>
      <w:r w:rsidRPr="006B61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согласно статистике, в первый «садовский» год довольно сильно болеют всевозможными летучими и прочими инфекциями примерно половина</w:t>
      </w:r>
      <w:r w:rsidR="00907588" w:rsidRPr="006B61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50%</w:t>
      </w:r>
      <w:r w:rsidRPr="006B61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малышей. Второй год в саду становится столь же мучительным для мам лишь 20% малышей. И на третий год лишь 10% по-прежнему постоянно сидят дома на больничном.</w:t>
      </w:r>
    </w:p>
    <w:p w:rsidR="00DB5AA5" w:rsidRPr="00DB5AA5" w:rsidRDefault="00DB5AA5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и с тяжестью заболеваний. Тяжелых простуд в первый год наблюдается шесть, во второй – от силы две.</w:t>
      </w:r>
    </w:p>
    <w:p w:rsidR="00DB5AA5" w:rsidRPr="006B61E2" w:rsidRDefault="00DB5AA5" w:rsidP="0090758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эти непростые события говорят не о непрофессионализме воспитателей или недосмотре родителей, а лишь о том, что у малыша происходит активное становление иммунитета.</w:t>
      </w:r>
    </w:p>
    <w:p w:rsidR="00DB5AA5" w:rsidRPr="00DB5AA5" w:rsidRDefault="00DB5AA5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год-два ребенок выработает устойчивость практически ко всем вирусам, носящимся в воздухе вокруг него – и дома, и в общественных местах. Зато в школе постоянные пропуски по болезни ему не грозят.</w:t>
      </w:r>
    </w:p>
    <w:p w:rsidR="00DB5AA5" w:rsidRPr="00DB5AA5" w:rsidRDefault="00DB5AA5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педиатры уверяют, что взаимосвязь детского сада и заболеваний ОРВИ сильно преувеличена родителями: детсадовские дети болеют всего на 13% чаще тех, кто сидит дома с бабушками и мамами. Зато в школе не вылезающие из простуд воспитанники детских садов и на первый взгляд здоровые домашние детки меняются местами: домашние просто не вылезают из соплей, а детсадовские и болеют реже, и пропускают меньше уроков, и учатся соответственно лучше.</w:t>
      </w:r>
    </w:p>
    <w:p w:rsidR="00DB5AA5" w:rsidRPr="006B61E2" w:rsidRDefault="00905CD7" w:rsidP="006B61E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thick" w:color="FF0000"/>
          <w:lang w:eastAsia="ru-RU"/>
        </w:rPr>
      </w:pPr>
      <w:r w:rsidRPr="006B61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thick" w:color="FF0000"/>
          <w:lang w:eastAsia="ru-RU"/>
        </w:rPr>
        <w:t>М</w:t>
      </w:r>
      <w:r w:rsidR="00DB5AA5" w:rsidRPr="006B61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thick" w:color="FF0000"/>
          <w:lang w:eastAsia="ru-RU"/>
        </w:rPr>
        <w:t>ожно ли защитить?</w:t>
      </w:r>
    </w:p>
    <w:p w:rsidR="00DB5AA5" w:rsidRPr="00DB5AA5" w:rsidRDefault="00905CD7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 процентов – нет, но в любом случае некоторые меры профилактики пойдут ребенку на пользу.</w:t>
      </w:r>
    </w:p>
    <w:p w:rsidR="00817CDF" w:rsidRDefault="00817CDF" w:rsidP="009075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B5AA5" w:rsidRPr="00DB5AA5" w:rsidRDefault="00A56F7E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E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55880</wp:posOffset>
            </wp:positionV>
            <wp:extent cx="2847975" cy="3248025"/>
            <wp:effectExtent l="19050" t="0" r="9525" b="0"/>
            <wp:wrapSquare wrapText="bothSides"/>
            <wp:docPr id="10" name="Рисунок 10" descr="http://u.jimdo.com/www400/o/sb1388a488ac4f18b/img/ife878b0bc43aab12/141294188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.jimdo.com/www400/o/sb1388a488ac4f18b/img/ife878b0bc43aab12/1412941880/std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A5" w:rsidRPr="006B6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Закаливание</w:t>
      </w:r>
      <w:r w:rsidR="00DB5AA5" w:rsidRPr="006B6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важных, но часто игнорируемых методов. Ребенок, которого не перекутывали, не одевали на прогулку в две куртки и не растили в слишком уж тепличных условиях, даже заболев, перенесет простуду гораздо легче. Да и не каждая зараза сможет к нему прицепиться.</w:t>
      </w:r>
    </w:p>
    <w:p w:rsidR="00905CD7" w:rsidRDefault="006B61E2" w:rsidP="0090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-3126105</wp:posOffset>
            </wp:positionH>
            <wp:positionV relativeFrom="paragraph">
              <wp:posOffset>2614930</wp:posOffset>
            </wp:positionV>
            <wp:extent cx="1619250" cy="1335405"/>
            <wp:effectExtent l="0" t="0" r="0" b="0"/>
            <wp:wrapSquare wrapText="bothSides"/>
            <wp:docPr id="2" name="Рисунок 7" descr="http://detsad-kitty.ru/uploads/posts/2012-01/thumbs/1325838073_skrin-azbuka-vitam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-kitty.ru/uploads/posts/2012-01/thumbs/1325838073_skrin-azbuka-vitamin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простейший способ – </w:t>
      </w:r>
      <w:r w:rsidR="00DB5AA5" w:rsidRPr="006B61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чаще мыть руки в период эпидемий. 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разносятся по воздуху, но мы заражаемся не только потому, что кто-то на нас кашлянул. Возбудители оседают на дверных ручках, перилах, игрушках – и способны прожить «на воле» несколько часов. Поэтому ребенка надо приучить мыть руки не только перед едой или после прогулки, но и регулярно между этими мероприятиями – 10–20 раз в день. Также имеет смысл избавиться от привычки хвататься руками за лицо, особенно за нос и слизистые рта и глаз. Подсчитано, что за день каждый человек (не только ребенок) влезает пальцем в нос, глаз или рот 300 раз!</w:t>
      </w:r>
    </w:p>
    <w:p w:rsidR="00817CDF" w:rsidRPr="00817CDF" w:rsidRDefault="00CB2A15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ослаблению иммунитета приводит дефицит витаминов и минералов в организме</w:t>
      </w:r>
      <w:r w:rsidRPr="00817CD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1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Витамины</w:t>
      </w:r>
      <w:proofErr w:type="gramStart"/>
      <w:r w:rsid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иммуномодуляторы. В отличии от </w:t>
      </w:r>
      <w:r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иммуномодулирующих препаратов их польза проверена не одним поколением. Выделяют группу витаминов, оказывающих укрепл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воздействие на иммунитет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 Е, С</w:t>
      </w:r>
      <w:r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источник витамина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бета-каротин</w:t>
      </w:r>
      <w:r w:rsidRPr="0081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7E" w:rsidRDefault="00905CD7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E2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 xml:space="preserve">  </w:t>
      </w:r>
      <w:r w:rsidR="00DB5AA5" w:rsidRPr="006B6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спешите пичкать кроху лекарствами, если он заболел</w:t>
      </w:r>
      <w:r w:rsidR="00DB5AA5" w:rsidRPr="006B6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7C1" w:rsidRPr="00714CA2" w:rsidRDefault="00B86234" w:rsidP="00714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41910</wp:posOffset>
            </wp:positionV>
            <wp:extent cx="1979930" cy="2159635"/>
            <wp:effectExtent l="19050" t="0" r="1270" b="0"/>
            <wp:wrapSquare wrapText="bothSides"/>
            <wp:docPr id="4" name="Рисунок 4" descr="http://cheb-det-centr.soc.cap.ru/adminpanel/UserFiles/news/20150126/1408101960_bez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b-det-centr.soc.cap.ru/adminpanel/UserFiles/news/20150126/1408101960_bezimeni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33" t="26889" r="3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учится справляться с проблемой его собственный иммунитет. Не бросайтесь снижать температуру, ликвидировать сопли, бороться с кашлем. Мокрота, слизь, жар – все это признаки того, что организм борется с возбудителем, что детский иммунитет пытается справиться с проблемой собственными силами. Так не надо ему мешать.</w:t>
      </w:r>
    </w:p>
    <w:p w:rsidR="00714CA2" w:rsidRPr="006B61E2" w:rsidRDefault="00714CA2" w:rsidP="00AF37C1">
      <w:p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37C1" w:rsidRPr="00B86234" w:rsidRDefault="00AF37C1" w:rsidP="00AF37C1">
      <w:p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61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Иммунитет ребенка определяется образом жизни.</w:t>
      </w:r>
      <w:r w:rsidRPr="00B862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F37C1" w:rsidRDefault="00AF37C1" w:rsidP="00AF37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крепче у тех детей, которые много времени проводят на свежем воздухе, много двигаются, </w:t>
      </w:r>
      <w:proofErr w:type="gramStart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едят</w:t>
      </w:r>
      <w:proofErr w:type="gramEnd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голодны и пьют прохладные напитки. </w:t>
      </w:r>
      <w:r w:rsidRPr="006B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лучшее, что может сделать мама – это много гулять с ребенком, обеспечить ему возможность много бегать-прыгать-лазить, не заставлять есть насильно</w:t>
      </w:r>
      <w:r w:rsidRPr="00AF37C1">
        <w:rPr>
          <w:rFonts w:ascii="Times New Roman" w:hAnsi="Times New Roman" w:cs="Times New Roman"/>
          <w:color w:val="000000"/>
          <w:sz w:val="28"/>
          <w:szCs w:val="28"/>
          <w:u w:val="single" w:color="FF0000"/>
          <w:shd w:val="clear" w:color="auto" w:fill="FFFFFF"/>
        </w:rPr>
        <w:t>.</w:t>
      </w:r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квартире нужно почаще проветривать и стараться поддерживать нормальную влажность. </w:t>
      </w:r>
      <w:r w:rsidRPr="006B6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Тепличные условия и излишняя стерильность вредны для иммунитета, так как он остается без тренировки.</w:t>
      </w:r>
      <w:r w:rsidRPr="001A523C">
        <w:rPr>
          <w:rFonts w:ascii="Times New Roman" w:hAnsi="Times New Roman" w:cs="Times New Roman"/>
          <w:color w:val="000000"/>
          <w:sz w:val="28"/>
          <w:szCs w:val="28"/>
          <w:u w:val="thick" w:color="FF0000"/>
          <w:shd w:val="clear" w:color="auto" w:fill="FFFFFF"/>
        </w:rPr>
        <w:t xml:space="preserve"> </w:t>
      </w:r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можно орошать по вечерам ребенку, пришедшему из сада, нос слабым солевым раствором (1 чайная ложка на литр воды или препараты из аптеки типа </w:t>
      </w:r>
      <w:proofErr w:type="spellStart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Аквалор</w:t>
      </w:r>
      <w:proofErr w:type="spellEnd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Салин). Это хорошая профилактика развития вирусных инфекций, так как на пересушенных слизистых вирус размножается значительно быстрее.</w:t>
      </w:r>
      <w:r w:rsidR="00B8623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Оксолиновая</w:t>
      </w:r>
      <w:proofErr w:type="spellEnd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мазь, или мазь </w:t>
      </w:r>
      <w:proofErr w:type="spellStart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виферон</w:t>
      </w:r>
      <w:proofErr w:type="spellEnd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помогут ребенку не заразится вирусом.</w:t>
      </w:r>
      <w:r w:rsidR="00B86234" w:rsidRPr="00B86234">
        <w:rPr>
          <w:noProof/>
          <w:lang w:eastAsia="ru-RU"/>
        </w:rPr>
        <w:t xml:space="preserve"> </w:t>
      </w:r>
    </w:p>
    <w:p w:rsidR="00714CA2" w:rsidRPr="00B86234" w:rsidRDefault="00714CA2" w:rsidP="006B61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88265</wp:posOffset>
            </wp:positionV>
            <wp:extent cx="3851275" cy="3276600"/>
            <wp:effectExtent l="0" t="0" r="0" b="0"/>
            <wp:wrapSquare wrapText="bothSides"/>
            <wp:docPr id="11" name="Рисунок 22" descr="http://tom-dsmirny.dou.tomsk.ru/files/2014/0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om-dsmirny.dou.tomsk.ru/files/2014/06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7C1"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мер вполне достаточно, хотя мамам очень хочется верить, что есть волшебные таблетки, которые укрепят иммунитет и ребенок болеть не будет. </w:t>
      </w:r>
      <w:r w:rsidR="00AF37C1" w:rsidRPr="006B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дело в том, что ребенку нужно болеть, чтобы его иммунная система созрела</w:t>
      </w:r>
      <w:r w:rsidR="00B86234" w:rsidRPr="006B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малыш </w:t>
      </w:r>
      <w:r w:rsidR="00AF37C1" w:rsidRPr="006B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превратился в здорового, редко болеющего взрослого.</w:t>
      </w:r>
      <w:r w:rsidR="00B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714CA2" w:rsidRPr="00B86234" w:rsidSect="00A82C3F">
      <w:pgSz w:w="11906" w:h="16838"/>
      <w:pgMar w:top="851" w:right="851" w:bottom="851" w:left="851" w:header="709" w:footer="709" w:gutter="0"/>
      <w:pgBorders w:offsetFrom="page">
        <w:top w:val="twistedLines1" w:sz="20" w:space="18" w:color="FF0000"/>
        <w:left w:val="twistedLines1" w:sz="20" w:space="18" w:color="FF0000"/>
        <w:bottom w:val="twistedLines1" w:sz="20" w:space="18" w:color="FF0000"/>
        <w:right w:val="twistedLines1" w:sz="20" w:space="18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AA5"/>
    <w:rsid w:val="0001153D"/>
    <w:rsid w:val="00042F61"/>
    <w:rsid w:val="001A523C"/>
    <w:rsid w:val="003025CB"/>
    <w:rsid w:val="006B61E2"/>
    <w:rsid w:val="00714CA2"/>
    <w:rsid w:val="007B58CE"/>
    <w:rsid w:val="00817CDF"/>
    <w:rsid w:val="00905CD7"/>
    <w:rsid w:val="00907588"/>
    <w:rsid w:val="00A56F7E"/>
    <w:rsid w:val="00A82C3F"/>
    <w:rsid w:val="00AA30A7"/>
    <w:rsid w:val="00AA3989"/>
    <w:rsid w:val="00AF37C1"/>
    <w:rsid w:val="00B86234"/>
    <w:rsid w:val="00B8713C"/>
    <w:rsid w:val="00CB2A15"/>
    <w:rsid w:val="00DB5AA5"/>
    <w:rsid w:val="00D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0E5A"/>
  <w15:docId w15:val="{C566DD99-5EAE-4F8C-A48E-93913E4C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13C"/>
  </w:style>
  <w:style w:type="paragraph" w:styleId="1">
    <w:name w:val="heading 1"/>
    <w:basedOn w:val="a"/>
    <w:link w:val="10"/>
    <w:uiPriority w:val="9"/>
    <w:qFormat/>
    <w:rsid w:val="00DB5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A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37C1"/>
  </w:style>
  <w:style w:type="character" w:styleId="a7">
    <w:name w:val="Hyperlink"/>
    <w:basedOn w:val="a0"/>
    <w:uiPriority w:val="99"/>
    <w:semiHidden/>
    <w:unhideWhenUsed/>
    <w:rsid w:val="00AF3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8</cp:revision>
  <cp:lastPrinted>2015-11-13T08:08:00Z</cp:lastPrinted>
  <dcterms:created xsi:type="dcterms:W3CDTF">2015-11-12T16:23:00Z</dcterms:created>
  <dcterms:modified xsi:type="dcterms:W3CDTF">2021-02-19T20:05:00Z</dcterms:modified>
</cp:coreProperties>
</file>