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55" w:rsidRPr="00085555" w:rsidRDefault="00085555" w:rsidP="00135C06">
      <w:pPr>
        <w:shd w:val="clear" w:color="auto" w:fill="FFFFFF"/>
        <w:spacing w:before="100" w:beforeAutospacing="1" w:after="150" w:line="495" w:lineRule="atLeast"/>
        <w:textAlignment w:val="baseline"/>
        <w:outlineLvl w:val="0"/>
        <w:rPr>
          <w:rFonts w:asciiTheme="majorHAnsi" w:hAnsiTheme="majorHAnsi" w:cstheme="majorHAnsi"/>
          <w:b/>
          <w:sz w:val="44"/>
          <w:szCs w:val="44"/>
        </w:rPr>
      </w:pPr>
      <w:r>
        <w:rPr>
          <w:rFonts w:asciiTheme="majorHAnsi" w:hAnsiTheme="majorHAnsi" w:cstheme="majorHAnsi"/>
          <w:b/>
          <w:sz w:val="44"/>
          <w:szCs w:val="44"/>
        </w:rPr>
        <w:t xml:space="preserve">                 </w:t>
      </w:r>
      <w:r w:rsidRPr="00085555">
        <w:rPr>
          <w:rFonts w:asciiTheme="majorHAnsi" w:hAnsiTheme="majorHAnsi" w:cstheme="majorHAnsi"/>
          <w:b/>
          <w:sz w:val="44"/>
          <w:szCs w:val="44"/>
        </w:rPr>
        <w:t>Консультация для родителей</w:t>
      </w:r>
    </w:p>
    <w:p w:rsidR="00135C06" w:rsidRPr="00085555" w:rsidRDefault="00135C06" w:rsidP="00135C06">
      <w:pPr>
        <w:shd w:val="clear" w:color="auto" w:fill="FFFFFF"/>
        <w:spacing w:before="100" w:beforeAutospacing="1" w:after="150" w:line="495" w:lineRule="atLeast"/>
        <w:textAlignment w:val="baseline"/>
        <w:outlineLvl w:val="0"/>
        <w:rPr>
          <w:rFonts w:ascii="Arial" w:eastAsia="Times New Roman" w:hAnsi="Arial" w:cs="Arial"/>
          <w:b/>
          <w:color w:val="000000"/>
          <w:kern w:val="36"/>
          <w:sz w:val="32"/>
          <w:szCs w:val="32"/>
          <w:lang w:eastAsia="ru-RU"/>
        </w:rPr>
      </w:pPr>
      <w:r w:rsidRPr="00085555">
        <w:rPr>
          <w:rFonts w:ascii="Arial" w:eastAsia="Times New Roman" w:hAnsi="Arial" w:cs="Arial"/>
          <w:b/>
          <w:color w:val="000000"/>
          <w:kern w:val="36"/>
          <w:sz w:val="32"/>
          <w:szCs w:val="32"/>
          <w:lang w:eastAsia="ru-RU"/>
        </w:rPr>
        <w:t>Особенности развития речи детей 3-4 лет: нормы, отклонения. Учим ребенка говорить</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В раннем возрасте малыши с интересом познают окружающий их мир, при этом речь ребенка в 3 года является важной составляющей. Для родителей очень важно следить за развитием крохи, усвоением новой информации. В этом возрасте малыш должен говорить понятно, пусть он пока и не может произносить сложных предложений. Уже к четырем годам речь должна быть насыщена местоимениями, прилагательными, которые позволяют описывать свойства окружающих предметов. Развитие речи для детей в данном возрасте крайне важно, поэтому важно устранять любые дефекты.</w:t>
      </w:r>
    </w:p>
    <w:p w:rsidR="00135C06" w:rsidRPr="00135C06" w:rsidRDefault="00135C06" w:rsidP="00135C06">
      <w:pPr>
        <w:shd w:val="clear" w:color="auto" w:fill="FFFFFF"/>
        <w:spacing w:after="0" w:line="240" w:lineRule="auto"/>
        <w:jc w:val="center"/>
        <w:textAlignment w:val="baseline"/>
        <w:rPr>
          <w:rFonts w:ascii="Arial" w:eastAsia="Times New Roman" w:hAnsi="Arial" w:cs="Arial"/>
          <w:color w:val="000000"/>
          <w:sz w:val="28"/>
          <w:szCs w:val="28"/>
          <w:lang w:eastAsia="ru-RU"/>
        </w:rPr>
      </w:pPr>
    </w:p>
    <w:p w:rsidR="00135C06" w:rsidRPr="00392D31" w:rsidRDefault="00135C06" w:rsidP="00135C06">
      <w:pPr>
        <w:shd w:val="clear" w:color="auto" w:fill="FFFFFF"/>
        <w:spacing w:line="240" w:lineRule="auto"/>
        <w:jc w:val="center"/>
        <w:textAlignment w:val="baseline"/>
        <w:rPr>
          <w:rFonts w:ascii="Arial" w:eastAsia="Times New Roman" w:hAnsi="Arial" w:cs="Arial"/>
          <w:i/>
          <w:iCs/>
          <w:color w:val="940E36"/>
          <w:sz w:val="28"/>
          <w:szCs w:val="28"/>
          <w:lang w:eastAsia="ru-RU"/>
        </w:rPr>
      </w:pPr>
      <w:r w:rsidRPr="00135C06">
        <w:rPr>
          <w:rFonts w:ascii="Arial" w:eastAsia="Times New Roman" w:hAnsi="Arial" w:cs="Arial"/>
          <w:i/>
          <w:iCs/>
          <w:color w:val="940E36"/>
          <w:sz w:val="28"/>
          <w:szCs w:val="28"/>
          <w:lang w:eastAsia="ru-RU"/>
        </w:rPr>
        <w:t>Развитие речи детей 3-4 лет характеризуется следующими особенностями: ребенок говорит понятно, пусть и невнятно, повторяет слова, которые слышит, умеет составлять простые предложения, может составить небольшой пересказ.</w:t>
      </w:r>
    </w:p>
    <w:p w:rsidR="00135C06" w:rsidRPr="00135C06" w:rsidRDefault="00135C06" w:rsidP="00135C06">
      <w:pPr>
        <w:shd w:val="clear" w:color="auto" w:fill="FFFFFF"/>
        <w:spacing w:after="0" w:line="435" w:lineRule="atLeast"/>
        <w:textAlignment w:val="baseline"/>
        <w:outlineLvl w:val="1"/>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Диагностика</w:t>
      </w:r>
    </w:p>
    <w:p w:rsidR="00135C06" w:rsidRPr="00135C06" w:rsidRDefault="00135C06" w:rsidP="00135C06">
      <w:pPr>
        <w:shd w:val="clear" w:color="auto" w:fill="FFFFFF"/>
        <w:spacing w:after="0"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Говоря о развитии речи у детей 3 4 лет, нужно сказать, что оно является фундаментальным. От него будет зависеть социальная адаптация крохи, а также в дальнейшем школьном обучении. Существуют определенные </w:t>
      </w:r>
      <w:r w:rsidRPr="00135C06">
        <w:rPr>
          <w:rFonts w:ascii="Arial" w:eastAsia="Times New Roman" w:hAnsi="Arial" w:cs="Arial"/>
          <w:b/>
          <w:bCs/>
          <w:color w:val="000000"/>
          <w:sz w:val="28"/>
          <w:szCs w:val="28"/>
          <w:bdr w:val="none" w:sz="0" w:space="0" w:color="auto" w:frame="1"/>
          <w:lang w:eastAsia="ru-RU"/>
        </w:rPr>
        <w:t>нормы</w:t>
      </w:r>
      <w:r w:rsidRPr="00135C06">
        <w:rPr>
          <w:rFonts w:ascii="Arial" w:eastAsia="Times New Roman" w:hAnsi="Arial" w:cs="Arial"/>
          <w:color w:val="000000"/>
          <w:sz w:val="28"/>
          <w:szCs w:val="28"/>
          <w:lang w:eastAsia="ru-RU"/>
        </w:rPr>
        <w:t>, по которым определяется, имеется ли </w:t>
      </w:r>
      <w:hyperlink r:id="rId5" w:history="1">
        <w:r w:rsidRPr="00135C06">
          <w:rPr>
            <w:rFonts w:ascii="Arial" w:eastAsia="Times New Roman" w:hAnsi="Arial" w:cs="Arial"/>
            <w:color w:val="D24454"/>
            <w:sz w:val="28"/>
            <w:szCs w:val="28"/>
            <w:u w:val="single"/>
            <w:bdr w:val="none" w:sz="0" w:space="0" w:color="auto" w:frame="1"/>
            <w:lang w:eastAsia="ru-RU"/>
          </w:rPr>
          <w:t>задержка речи</w:t>
        </w:r>
      </w:hyperlink>
      <w:r w:rsidRPr="00135C06">
        <w:rPr>
          <w:rFonts w:ascii="Arial" w:eastAsia="Times New Roman" w:hAnsi="Arial" w:cs="Arial"/>
          <w:color w:val="000000"/>
          <w:sz w:val="28"/>
          <w:szCs w:val="28"/>
          <w:lang w:eastAsia="ru-RU"/>
        </w:rPr>
        <w:t> у ребенка или нет. Если отмечается отставание, тогда стоит использовать специальную программу по развитию речи. Также существует немало пособий, которыми могут руководствоваться заботливые родители. Не стоит допускать того, чтобы кроха отставал от своих сверстников, важно вовремя догонять упущенное.</w:t>
      </w:r>
    </w:p>
    <w:p w:rsidR="00135C06" w:rsidRPr="00135C06" w:rsidRDefault="00135C06" w:rsidP="00392D31">
      <w:pPr>
        <w:shd w:val="clear" w:color="auto" w:fill="FFFFFF"/>
        <w:spacing w:after="0" w:line="240" w:lineRule="auto"/>
        <w:textAlignment w:val="baseline"/>
        <w:rPr>
          <w:rFonts w:ascii="Arial" w:eastAsia="Times New Roman" w:hAnsi="Arial" w:cs="Arial"/>
          <w:color w:val="000000"/>
          <w:sz w:val="28"/>
          <w:szCs w:val="28"/>
          <w:lang w:eastAsia="ru-RU"/>
        </w:rPr>
      </w:pPr>
    </w:p>
    <w:p w:rsidR="00135C06" w:rsidRPr="00135C06" w:rsidRDefault="00135C06" w:rsidP="00392D31">
      <w:pPr>
        <w:shd w:val="clear" w:color="auto" w:fill="FFFFFF"/>
        <w:spacing w:line="240" w:lineRule="auto"/>
        <w:jc w:val="center"/>
        <w:textAlignment w:val="baseline"/>
        <w:rPr>
          <w:rFonts w:ascii="Arial" w:eastAsia="Times New Roman" w:hAnsi="Arial" w:cs="Arial"/>
          <w:i/>
          <w:iCs/>
          <w:color w:val="940E36"/>
          <w:sz w:val="28"/>
          <w:szCs w:val="28"/>
          <w:lang w:eastAsia="ru-RU"/>
        </w:rPr>
      </w:pPr>
      <w:r w:rsidRPr="00135C06">
        <w:rPr>
          <w:rFonts w:ascii="Arial" w:eastAsia="Times New Roman" w:hAnsi="Arial" w:cs="Arial"/>
          <w:i/>
          <w:iCs/>
          <w:color w:val="940E36"/>
          <w:sz w:val="28"/>
          <w:szCs w:val="28"/>
          <w:lang w:eastAsia="ru-RU"/>
        </w:rPr>
        <w:t>Специалисты выделяют нормативные показатели, узнав которые вы сможете определить, соответствует ли речь ребенка его возрастным особенностям.</w:t>
      </w:r>
    </w:p>
    <w:p w:rsidR="00135C06" w:rsidRPr="00135C06" w:rsidRDefault="00135C06" w:rsidP="00135C06">
      <w:pPr>
        <w:shd w:val="clear" w:color="auto" w:fill="FFFFFF"/>
        <w:spacing w:after="0" w:line="405" w:lineRule="atLeast"/>
        <w:textAlignment w:val="baseline"/>
        <w:outlineLvl w:val="2"/>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Нормы</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Перед тем, как разбираться с вопросом о том, как научить ребенка разговаривать в 3 года, стоит познакомиться ближе с нормами развития речи детей. Такие показатели являются строго индивидуальными, не существует строгих ограничений. Но примерно родители должны ориентироваться на следующие положения:</w:t>
      </w:r>
    </w:p>
    <w:p w:rsidR="00135C06" w:rsidRPr="00085555" w:rsidRDefault="00135C06" w:rsidP="00135C06">
      <w:pPr>
        <w:shd w:val="clear" w:color="auto" w:fill="F8F8F8"/>
        <w:spacing w:after="375" w:line="345" w:lineRule="atLeast"/>
        <w:textAlignment w:val="baseline"/>
        <w:rPr>
          <w:rFonts w:ascii="Arial" w:eastAsia="Times New Roman" w:hAnsi="Arial" w:cs="Arial"/>
          <w:i/>
          <w:color w:val="C00000"/>
          <w:sz w:val="28"/>
          <w:szCs w:val="28"/>
          <w:lang w:eastAsia="ru-RU"/>
        </w:rPr>
      </w:pPr>
      <w:r w:rsidRPr="00085555">
        <w:rPr>
          <w:rFonts w:ascii="Arial" w:eastAsia="Times New Roman" w:hAnsi="Arial" w:cs="Arial"/>
          <w:i/>
          <w:color w:val="C00000"/>
          <w:sz w:val="28"/>
          <w:szCs w:val="28"/>
          <w:lang w:eastAsia="ru-RU"/>
        </w:rPr>
        <w:lastRenderedPageBreak/>
        <w:t xml:space="preserve">Словарный запас ребенка 3 лет должен составлять 800-1000 слов. К </w:t>
      </w:r>
      <w:bookmarkStart w:id="0" w:name="_GoBack"/>
      <w:bookmarkEnd w:id="0"/>
      <w:r w:rsidRPr="00085555">
        <w:rPr>
          <w:rFonts w:ascii="Arial" w:eastAsia="Times New Roman" w:hAnsi="Arial" w:cs="Arial"/>
          <w:i/>
          <w:color w:val="C00000"/>
          <w:sz w:val="28"/>
          <w:szCs w:val="28"/>
          <w:lang w:eastAsia="ru-RU"/>
        </w:rPr>
        <w:t>4 годам в норме он увеличивается до 2000 слов.</w:t>
      </w:r>
    </w:p>
    <w:p w:rsidR="00135C06" w:rsidRPr="00085555" w:rsidRDefault="00135C06" w:rsidP="00135C06">
      <w:pPr>
        <w:shd w:val="clear" w:color="auto" w:fill="F8F8F8"/>
        <w:spacing w:line="345" w:lineRule="atLeast"/>
        <w:textAlignment w:val="baseline"/>
        <w:rPr>
          <w:rFonts w:ascii="Arial" w:eastAsia="Times New Roman" w:hAnsi="Arial" w:cs="Arial"/>
          <w:i/>
          <w:color w:val="C00000"/>
          <w:sz w:val="28"/>
          <w:szCs w:val="28"/>
          <w:lang w:eastAsia="ru-RU"/>
        </w:rPr>
      </w:pPr>
      <w:r w:rsidRPr="00085555">
        <w:rPr>
          <w:rFonts w:ascii="Arial" w:eastAsia="Times New Roman" w:hAnsi="Arial" w:cs="Arial"/>
          <w:i/>
          <w:color w:val="C00000"/>
          <w:sz w:val="28"/>
          <w:szCs w:val="28"/>
          <w:lang w:eastAsia="ru-RU"/>
        </w:rPr>
        <w:t>В активном словаре ребенка появляются почти все части речи: существительные, прилагательные, глаголы, местоимения, числительные, наречия, предлоги, частицы, союзы.</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У ребенка получается проговаривать собственные фамилию, имя и отчество.</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Он может точно повторять то, что услышал.</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С удовольствием пересказывает сказку, мультик, который смотрел.</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Обладает способностью разговаривать тихо или громко, если есть такая необходимость.</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Может назвать имена родственников или друзей.</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Для ребенка в три года считается нормальным называть действия.</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Рассказывает, какими признаками обладают окружающие предметы, например, мама красивая, яблоко грязное и так далее.</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Также у детей получается группировать предметы, то есть к </w:t>
      </w:r>
      <w:hyperlink r:id="rId6" w:history="1">
        <w:r w:rsidRPr="00135C06">
          <w:rPr>
            <w:rFonts w:ascii="Arial" w:eastAsia="Times New Roman" w:hAnsi="Arial" w:cs="Arial"/>
            <w:color w:val="D24454"/>
            <w:sz w:val="28"/>
            <w:szCs w:val="28"/>
            <w:u w:val="single"/>
            <w:bdr w:val="none" w:sz="0" w:space="0" w:color="auto" w:frame="1"/>
            <w:lang w:eastAsia="ru-RU"/>
          </w:rPr>
          <w:t>одежде</w:t>
        </w:r>
      </w:hyperlink>
      <w:r w:rsidRPr="00135C06">
        <w:rPr>
          <w:rFonts w:ascii="Arial" w:eastAsia="Times New Roman" w:hAnsi="Arial" w:cs="Arial"/>
          <w:color w:val="000000"/>
          <w:sz w:val="28"/>
          <w:szCs w:val="28"/>
          <w:lang w:eastAsia="ru-RU"/>
        </w:rPr>
        <w:t> они относятся и пальто, и шорты, и трусы. При этом он не отнесет к одежде сковороду или карандаши.</w:t>
      </w:r>
    </w:p>
    <w:p w:rsidR="00135C06" w:rsidRPr="00135C06"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В пособиях говорится о том, что кроха может описать ситуацию, которую увидел.</w:t>
      </w:r>
    </w:p>
    <w:p w:rsidR="00135C06" w:rsidRPr="00392D31" w:rsidRDefault="00135C06" w:rsidP="00135C06">
      <w:pPr>
        <w:numPr>
          <w:ilvl w:val="0"/>
          <w:numId w:val="12"/>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У крохи получается воспринимать говорить простыми предложениями, но при этом отмечаются попытки переходить к более сложным.</w:t>
      </w:r>
    </w:p>
    <w:p w:rsidR="00135C06" w:rsidRPr="00392D31" w:rsidRDefault="00135C06" w:rsidP="00135C06">
      <w:pPr>
        <w:shd w:val="clear" w:color="auto" w:fill="FFFFFF"/>
        <w:spacing w:after="0" w:line="240" w:lineRule="auto"/>
        <w:textAlignment w:val="baseline"/>
        <w:rPr>
          <w:rFonts w:ascii="Arial" w:eastAsia="Times New Roman" w:hAnsi="Arial" w:cs="Arial"/>
          <w:color w:val="000000"/>
          <w:sz w:val="28"/>
          <w:szCs w:val="28"/>
          <w:lang w:eastAsia="ru-RU"/>
        </w:rPr>
      </w:pPr>
    </w:p>
    <w:p w:rsidR="00135C06" w:rsidRPr="00135C06" w:rsidRDefault="00135C06" w:rsidP="00135C06">
      <w:pPr>
        <w:shd w:val="clear" w:color="auto" w:fill="FFFFFF"/>
        <w:spacing w:after="0" w:line="405" w:lineRule="atLeast"/>
        <w:textAlignment w:val="baseline"/>
        <w:outlineLvl w:val="2"/>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Особенности речи</w:t>
      </w:r>
    </w:p>
    <w:p w:rsidR="00135C06" w:rsidRPr="00135C06" w:rsidRDefault="00135C06" w:rsidP="00135C06">
      <w:pPr>
        <w:shd w:val="clear" w:color="auto" w:fill="FFFFFF"/>
        <w:spacing w:after="0" w:line="240" w:lineRule="auto"/>
        <w:jc w:val="center"/>
        <w:textAlignment w:val="baseline"/>
        <w:rPr>
          <w:rFonts w:ascii="Arial" w:eastAsia="Times New Roman" w:hAnsi="Arial" w:cs="Arial"/>
          <w:color w:val="000000"/>
          <w:sz w:val="28"/>
          <w:szCs w:val="28"/>
          <w:lang w:eastAsia="ru-RU"/>
        </w:rPr>
      </w:pPr>
    </w:p>
    <w:p w:rsidR="00135C06" w:rsidRPr="00135C06" w:rsidRDefault="00135C06" w:rsidP="00135C06">
      <w:pPr>
        <w:shd w:val="clear" w:color="auto" w:fill="FFFFFF"/>
        <w:spacing w:line="240" w:lineRule="auto"/>
        <w:jc w:val="center"/>
        <w:textAlignment w:val="baseline"/>
        <w:rPr>
          <w:rFonts w:ascii="Arial" w:eastAsia="Times New Roman" w:hAnsi="Arial" w:cs="Arial"/>
          <w:i/>
          <w:iCs/>
          <w:color w:val="940E36"/>
          <w:sz w:val="28"/>
          <w:szCs w:val="28"/>
          <w:lang w:eastAsia="ru-RU"/>
        </w:rPr>
      </w:pPr>
      <w:r w:rsidRPr="00135C06">
        <w:rPr>
          <w:rFonts w:ascii="Arial" w:eastAsia="Times New Roman" w:hAnsi="Arial" w:cs="Arial"/>
          <w:i/>
          <w:iCs/>
          <w:color w:val="940E36"/>
          <w:sz w:val="28"/>
          <w:szCs w:val="28"/>
          <w:lang w:eastAsia="ru-RU"/>
        </w:rPr>
        <w:t>Несовершенство развития артикуляционного аппарата в возрасте 3-4 лет предполагает характерные для этого возраста особенности речи, которые являются нормой и не должны вызывать беспокойство у родителей.</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Речь детей 2 3 4 лет обладает рядом особенностей, которые признаются нормой для большинства детей. Родители должны знать, что можно охарактеризовать, как отставание, а что признается нормальным течением развития речи.</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Многие малыши стараются говорить красиво, правильно, как-то подражать взрослым. Но у многих это не получается, чаще слова звучат коряво, даже смешно. Кроха трех лет говорит невнятно.</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Неправильно произносит длинные и малознакомые слова.</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Сокращает длинные слова (вместо “пароход” – “</w:t>
      </w:r>
      <w:proofErr w:type="spellStart"/>
      <w:r w:rsidRPr="00135C06">
        <w:rPr>
          <w:rFonts w:ascii="Arial" w:eastAsia="Times New Roman" w:hAnsi="Arial" w:cs="Arial"/>
          <w:color w:val="000000"/>
          <w:sz w:val="28"/>
          <w:szCs w:val="28"/>
          <w:lang w:eastAsia="ru-RU"/>
        </w:rPr>
        <w:t>паход</w:t>
      </w:r>
      <w:proofErr w:type="spellEnd"/>
      <w:r w:rsidRPr="00135C06">
        <w:rPr>
          <w:rFonts w:ascii="Arial" w:eastAsia="Times New Roman" w:hAnsi="Arial" w:cs="Arial"/>
          <w:color w:val="000000"/>
          <w:sz w:val="28"/>
          <w:szCs w:val="28"/>
          <w:lang w:eastAsia="ru-RU"/>
        </w:rPr>
        <w:t>”, вместо “машина” – “шина”).</w:t>
      </w:r>
    </w:p>
    <w:p w:rsidR="00135C06" w:rsidRPr="00135C06" w:rsidRDefault="00392D31"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Переставляет слоги в словах (</w:t>
      </w:r>
      <w:r w:rsidR="00135C06" w:rsidRPr="00135C06">
        <w:rPr>
          <w:rFonts w:ascii="Arial" w:eastAsia="Times New Roman" w:hAnsi="Arial" w:cs="Arial"/>
          <w:color w:val="000000"/>
          <w:sz w:val="28"/>
          <w:szCs w:val="28"/>
          <w:lang w:eastAsia="ru-RU"/>
        </w:rPr>
        <w:t>вместо “музыкальные” – “</w:t>
      </w:r>
      <w:proofErr w:type="spellStart"/>
      <w:r w:rsidR="00135C06" w:rsidRPr="00135C06">
        <w:rPr>
          <w:rFonts w:ascii="Arial" w:eastAsia="Times New Roman" w:hAnsi="Arial" w:cs="Arial"/>
          <w:color w:val="000000"/>
          <w:sz w:val="28"/>
          <w:szCs w:val="28"/>
          <w:lang w:eastAsia="ru-RU"/>
        </w:rPr>
        <w:t>замукальные</w:t>
      </w:r>
      <w:proofErr w:type="spellEnd"/>
      <w:r w:rsidR="00135C06" w:rsidRPr="00135C06">
        <w:rPr>
          <w:rFonts w:ascii="Arial" w:eastAsia="Times New Roman" w:hAnsi="Arial" w:cs="Arial"/>
          <w:color w:val="000000"/>
          <w:sz w:val="28"/>
          <w:szCs w:val="28"/>
          <w:lang w:eastAsia="ru-RU"/>
        </w:rPr>
        <w:t>”).</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Пропускает звуки (вместо “</w:t>
      </w:r>
      <w:proofErr w:type="gramStart"/>
      <w:r w:rsidRPr="00135C06">
        <w:rPr>
          <w:rFonts w:ascii="Arial" w:eastAsia="Times New Roman" w:hAnsi="Arial" w:cs="Arial"/>
          <w:color w:val="000000"/>
          <w:sz w:val="28"/>
          <w:szCs w:val="28"/>
          <w:lang w:eastAsia="ru-RU"/>
        </w:rPr>
        <w:t>красный”-</w:t>
      </w:r>
      <w:proofErr w:type="gramEnd"/>
      <w:r w:rsidRPr="00135C06">
        <w:rPr>
          <w:rFonts w:ascii="Arial" w:eastAsia="Times New Roman" w:hAnsi="Arial" w:cs="Arial"/>
          <w:color w:val="000000"/>
          <w:sz w:val="28"/>
          <w:szCs w:val="28"/>
          <w:lang w:eastAsia="ru-RU"/>
        </w:rPr>
        <w:t xml:space="preserve"> “</w:t>
      </w:r>
      <w:proofErr w:type="spellStart"/>
      <w:r w:rsidRPr="00135C06">
        <w:rPr>
          <w:rFonts w:ascii="Arial" w:eastAsia="Times New Roman" w:hAnsi="Arial" w:cs="Arial"/>
          <w:color w:val="000000"/>
          <w:sz w:val="28"/>
          <w:szCs w:val="28"/>
          <w:lang w:eastAsia="ru-RU"/>
        </w:rPr>
        <w:t>касин</w:t>
      </w:r>
      <w:proofErr w:type="spellEnd"/>
      <w:r w:rsidRPr="00135C06">
        <w:rPr>
          <w:rFonts w:ascii="Arial" w:eastAsia="Times New Roman" w:hAnsi="Arial" w:cs="Arial"/>
          <w:color w:val="000000"/>
          <w:sz w:val="28"/>
          <w:szCs w:val="28"/>
          <w:lang w:eastAsia="ru-RU"/>
        </w:rPr>
        <w:t>”).</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Произносит согласные в мягкой форме (вместо “кошка” – “</w:t>
      </w:r>
      <w:proofErr w:type="spellStart"/>
      <w:r w:rsidRPr="00135C06">
        <w:rPr>
          <w:rFonts w:ascii="Arial" w:eastAsia="Times New Roman" w:hAnsi="Arial" w:cs="Arial"/>
          <w:color w:val="000000"/>
          <w:sz w:val="28"/>
          <w:szCs w:val="28"/>
          <w:lang w:eastAsia="ru-RU"/>
        </w:rPr>
        <w:t>коська</w:t>
      </w:r>
      <w:proofErr w:type="spellEnd"/>
      <w:r w:rsidRPr="00135C06">
        <w:rPr>
          <w:rFonts w:ascii="Arial" w:eastAsia="Times New Roman" w:hAnsi="Arial" w:cs="Arial"/>
          <w:color w:val="000000"/>
          <w:sz w:val="28"/>
          <w:szCs w:val="28"/>
          <w:lang w:eastAsia="ru-RU"/>
        </w:rPr>
        <w:t>”).</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Свистящие звуки С, З, Ц произносит недостаточно четко, пропуская или заменяя другими звуками (вместо “замок” – “мамок”, вместо “собака” – “</w:t>
      </w:r>
      <w:proofErr w:type="spellStart"/>
      <w:r w:rsidRPr="00135C06">
        <w:rPr>
          <w:rFonts w:ascii="Arial" w:eastAsia="Times New Roman" w:hAnsi="Arial" w:cs="Arial"/>
          <w:color w:val="000000"/>
          <w:sz w:val="28"/>
          <w:szCs w:val="28"/>
          <w:lang w:eastAsia="ru-RU"/>
        </w:rPr>
        <w:t>тобака</w:t>
      </w:r>
      <w:proofErr w:type="spellEnd"/>
      <w:r w:rsidRPr="00135C06">
        <w:rPr>
          <w:rFonts w:ascii="Arial" w:eastAsia="Times New Roman" w:hAnsi="Arial" w:cs="Arial"/>
          <w:color w:val="000000"/>
          <w:sz w:val="28"/>
          <w:szCs w:val="28"/>
          <w:lang w:eastAsia="ru-RU"/>
        </w:rPr>
        <w:t>”).</w:t>
      </w:r>
    </w:p>
    <w:p w:rsidR="00135C06" w:rsidRPr="00135C06" w:rsidRDefault="00392D31"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Шипящие звуки Ш, Ж, Щ, Ч </w:t>
      </w:r>
      <w:r w:rsidR="00135C06" w:rsidRPr="00135C06">
        <w:rPr>
          <w:rFonts w:ascii="Arial" w:eastAsia="Times New Roman" w:hAnsi="Arial" w:cs="Arial"/>
          <w:color w:val="000000"/>
          <w:sz w:val="28"/>
          <w:szCs w:val="28"/>
          <w:lang w:eastAsia="ru-RU"/>
        </w:rPr>
        <w:t>произносит не четко, пропускает (вместо “шапка” – “</w:t>
      </w:r>
      <w:proofErr w:type="spellStart"/>
      <w:r w:rsidR="00135C06" w:rsidRPr="00135C06">
        <w:rPr>
          <w:rFonts w:ascii="Arial" w:eastAsia="Times New Roman" w:hAnsi="Arial" w:cs="Arial"/>
          <w:color w:val="000000"/>
          <w:sz w:val="28"/>
          <w:szCs w:val="28"/>
          <w:lang w:eastAsia="ru-RU"/>
        </w:rPr>
        <w:t>сяпка</w:t>
      </w:r>
      <w:proofErr w:type="spellEnd"/>
      <w:r w:rsidR="00135C06" w:rsidRPr="00135C06">
        <w:rPr>
          <w:rFonts w:ascii="Arial" w:eastAsia="Times New Roman" w:hAnsi="Arial" w:cs="Arial"/>
          <w:color w:val="000000"/>
          <w:sz w:val="28"/>
          <w:szCs w:val="28"/>
          <w:lang w:eastAsia="ru-RU"/>
        </w:rPr>
        <w:t>”, вместо “жук” – “</w:t>
      </w:r>
      <w:proofErr w:type="spellStart"/>
      <w:r w:rsidR="00135C06" w:rsidRPr="00135C06">
        <w:rPr>
          <w:rFonts w:ascii="Arial" w:eastAsia="Times New Roman" w:hAnsi="Arial" w:cs="Arial"/>
          <w:color w:val="000000"/>
          <w:sz w:val="28"/>
          <w:szCs w:val="28"/>
          <w:lang w:eastAsia="ru-RU"/>
        </w:rPr>
        <w:t>юк</w:t>
      </w:r>
      <w:proofErr w:type="spellEnd"/>
      <w:r w:rsidR="00135C06" w:rsidRPr="00135C06">
        <w:rPr>
          <w:rFonts w:ascii="Arial" w:eastAsia="Times New Roman" w:hAnsi="Arial" w:cs="Arial"/>
          <w:color w:val="000000"/>
          <w:sz w:val="28"/>
          <w:szCs w:val="28"/>
          <w:lang w:eastAsia="ru-RU"/>
        </w:rPr>
        <w:t>”).</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Звуки Р, Л пропускает или заменяет на “й”, “ль” (вместо “ракета” – “</w:t>
      </w:r>
      <w:proofErr w:type="spellStart"/>
      <w:r w:rsidRPr="00135C06">
        <w:rPr>
          <w:rFonts w:ascii="Arial" w:eastAsia="Times New Roman" w:hAnsi="Arial" w:cs="Arial"/>
          <w:color w:val="000000"/>
          <w:sz w:val="28"/>
          <w:szCs w:val="28"/>
          <w:lang w:eastAsia="ru-RU"/>
        </w:rPr>
        <w:t>йакета</w:t>
      </w:r>
      <w:proofErr w:type="spellEnd"/>
      <w:r w:rsidRPr="00135C06">
        <w:rPr>
          <w:rFonts w:ascii="Arial" w:eastAsia="Times New Roman" w:hAnsi="Arial" w:cs="Arial"/>
          <w:color w:val="000000"/>
          <w:sz w:val="28"/>
          <w:szCs w:val="28"/>
          <w:lang w:eastAsia="ru-RU"/>
        </w:rPr>
        <w:t>” или “</w:t>
      </w:r>
      <w:proofErr w:type="spellStart"/>
      <w:r w:rsidRPr="00135C06">
        <w:rPr>
          <w:rFonts w:ascii="Arial" w:eastAsia="Times New Roman" w:hAnsi="Arial" w:cs="Arial"/>
          <w:color w:val="000000"/>
          <w:sz w:val="28"/>
          <w:szCs w:val="28"/>
          <w:lang w:eastAsia="ru-RU"/>
        </w:rPr>
        <w:t>лякета</w:t>
      </w:r>
      <w:proofErr w:type="spellEnd"/>
      <w:r w:rsidRPr="00135C06">
        <w:rPr>
          <w:rFonts w:ascii="Arial" w:eastAsia="Times New Roman" w:hAnsi="Arial" w:cs="Arial"/>
          <w:color w:val="000000"/>
          <w:sz w:val="28"/>
          <w:szCs w:val="28"/>
          <w:lang w:eastAsia="ru-RU"/>
        </w:rPr>
        <w:t>”).</w:t>
      </w:r>
    </w:p>
    <w:p w:rsidR="00135C06" w:rsidRPr="00135C06" w:rsidRDefault="00135C06" w:rsidP="00135C06">
      <w:pPr>
        <w:numPr>
          <w:ilvl w:val="0"/>
          <w:numId w:val="13"/>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Неправильно строит предложения, переставляя слова (Я кашу хочу нет. Много </w:t>
      </w:r>
      <w:proofErr w:type="spellStart"/>
      <w:r w:rsidRPr="00135C06">
        <w:rPr>
          <w:rFonts w:ascii="Arial" w:eastAsia="Times New Roman" w:hAnsi="Arial" w:cs="Arial"/>
          <w:color w:val="000000"/>
          <w:sz w:val="28"/>
          <w:szCs w:val="28"/>
          <w:lang w:eastAsia="ru-RU"/>
        </w:rPr>
        <w:t>игрушкав</w:t>
      </w:r>
      <w:proofErr w:type="spellEnd"/>
      <w:r w:rsidRPr="00135C06">
        <w:rPr>
          <w:rFonts w:ascii="Arial" w:eastAsia="Times New Roman" w:hAnsi="Arial" w:cs="Arial"/>
          <w:color w:val="000000"/>
          <w:sz w:val="28"/>
          <w:szCs w:val="28"/>
          <w:lang w:eastAsia="ru-RU"/>
        </w:rPr>
        <w:t>.).</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Кроха трех лет говорит невнятно, но его речь быстро совершенствуется, улучшается.</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Нужно, чтобы крошки развивались правильно, такие недочеты не требуют коррекции. Такие проблемы, как </w:t>
      </w:r>
      <w:proofErr w:type="spellStart"/>
      <w:r w:rsidRPr="00135C06">
        <w:rPr>
          <w:rFonts w:ascii="Arial" w:eastAsia="Times New Roman" w:hAnsi="Arial" w:cs="Arial"/>
          <w:color w:val="000000"/>
          <w:sz w:val="28"/>
          <w:szCs w:val="28"/>
          <w:lang w:eastAsia="ru-RU"/>
        </w:rPr>
        <w:t>переставление</w:t>
      </w:r>
      <w:proofErr w:type="spellEnd"/>
      <w:r w:rsidRPr="00135C06">
        <w:rPr>
          <w:rFonts w:ascii="Arial" w:eastAsia="Times New Roman" w:hAnsi="Arial" w:cs="Arial"/>
          <w:color w:val="000000"/>
          <w:sz w:val="28"/>
          <w:szCs w:val="28"/>
          <w:lang w:eastAsia="ru-RU"/>
        </w:rPr>
        <w:t xml:space="preserve"> слогов, смена звуков не являются отклонением. Проблема состоит в том, что физиологическое развитие речевого аппарата не совершенно, он еще только формируется. Поэтому крохи не справляются с такими сложными звукам, как “р”, “л”, “с”, “ш”.</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Развитие звуковой культуры речи у детей 3 4 лет подразумевает, что кроха прислушивается ко всем звукам, словам, которые окружают его. Если не удается воспроизводить слова так, как требуется, то кроха легко образует более удобные словоформы. У ребенка в этом возрасте отмечаются попытки повторять </w:t>
      </w:r>
      <w:proofErr w:type="spellStart"/>
      <w:r w:rsidRPr="00135C06">
        <w:rPr>
          <w:rFonts w:ascii="Arial" w:eastAsia="Times New Roman" w:hAnsi="Arial" w:cs="Arial"/>
          <w:color w:val="000000"/>
          <w:sz w:val="28"/>
          <w:szCs w:val="28"/>
          <w:lang w:eastAsia="ru-RU"/>
        </w:rPr>
        <w:t>потешки</w:t>
      </w:r>
      <w:proofErr w:type="spellEnd"/>
      <w:r w:rsidRPr="00135C06">
        <w:rPr>
          <w:rFonts w:ascii="Arial" w:eastAsia="Times New Roman" w:hAnsi="Arial" w:cs="Arial"/>
          <w:color w:val="000000"/>
          <w:sz w:val="28"/>
          <w:szCs w:val="28"/>
          <w:lang w:eastAsia="ru-RU"/>
        </w:rPr>
        <w:t xml:space="preserve"> и стишки, а также сочинять их.</w:t>
      </w:r>
    </w:p>
    <w:p w:rsidR="00135C06" w:rsidRPr="00135C06" w:rsidRDefault="00135C06" w:rsidP="00135C06">
      <w:pPr>
        <w:shd w:val="clear" w:color="auto" w:fill="FFFFFF"/>
        <w:spacing w:after="0" w:line="405" w:lineRule="atLeast"/>
        <w:textAlignment w:val="baseline"/>
        <w:outlineLvl w:val="2"/>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Отклонения</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Ознакомившись с нормами развития речи в этом возрасте можно определить, развивается ли малыш нормально. Родителей должны насторожить следующие характерные признаки задержки речи.</w:t>
      </w:r>
    </w:p>
    <w:p w:rsidR="00135C06" w:rsidRPr="00135C06" w:rsidRDefault="00135C06" w:rsidP="00135C06">
      <w:pPr>
        <w:numPr>
          <w:ilvl w:val="0"/>
          <w:numId w:val="14"/>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У ребенка полностью отсутствует речь в 3 года или он говорит крайне мало.</w:t>
      </w:r>
    </w:p>
    <w:p w:rsidR="00135C06" w:rsidRPr="00135C06" w:rsidRDefault="00135C06" w:rsidP="00135C06">
      <w:pPr>
        <w:numPr>
          <w:ilvl w:val="0"/>
          <w:numId w:val="14"/>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Родители не могут понять, что говорит ребенок.</w:t>
      </w:r>
    </w:p>
    <w:p w:rsidR="00135C06" w:rsidRPr="00135C06" w:rsidRDefault="00135C06" w:rsidP="00135C06">
      <w:pPr>
        <w:numPr>
          <w:ilvl w:val="0"/>
          <w:numId w:val="14"/>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Он говорит очень быстро или наоборот замедленно.</w:t>
      </w:r>
    </w:p>
    <w:p w:rsidR="00135C06" w:rsidRPr="00135C06" w:rsidRDefault="00135C06" w:rsidP="00135C06">
      <w:pPr>
        <w:numPr>
          <w:ilvl w:val="0"/>
          <w:numId w:val="14"/>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Не может построить даже простое предложение.</w:t>
      </w:r>
    </w:p>
    <w:p w:rsidR="00135C06" w:rsidRPr="00135C06" w:rsidRDefault="00135C06" w:rsidP="00135C06">
      <w:pPr>
        <w:numPr>
          <w:ilvl w:val="0"/>
          <w:numId w:val="14"/>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У малыша часто приоткрыт рот, обильное слюнотечение.</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Все эти признаки могут указывать на тяжелые речевые отклонения, и в этом случае родителям необходимо обратится к специалистам.</w:t>
      </w:r>
    </w:p>
    <w:p w:rsidR="00392D31" w:rsidRDefault="00135C06" w:rsidP="00392D31">
      <w:pPr>
        <w:shd w:val="clear" w:color="auto" w:fill="FFFFFF"/>
        <w:spacing w:line="240" w:lineRule="auto"/>
        <w:textAlignment w:val="baseline"/>
        <w:rPr>
          <w:rFonts w:ascii="Arial" w:eastAsia="Times New Roman" w:hAnsi="Arial" w:cs="Arial"/>
          <w:i/>
          <w:iCs/>
          <w:color w:val="940E36"/>
          <w:sz w:val="28"/>
          <w:szCs w:val="28"/>
          <w:lang w:eastAsia="ru-RU"/>
        </w:rPr>
      </w:pPr>
      <w:r w:rsidRPr="00135C06">
        <w:rPr>
          <w:rFonts w:ascii="Arial" w:eastAsia="Times New Roman" w:hAnsi="Arial" w:cs="Arial"/>
          <w:i/>
          <w:iCs/>
          <w:color w:val="940E36"/>
          <w:sz w:val="28"/>
          <w:szCs w:val="28"/>
          <w:lang w:eastAsia="ru-RU"/>
        </w:rPr>
        <w:lastRenderedPageBreak/>
        <w:t>Консультация педиатра, детского невролога и логопеда поможет выяснить причину речевых отклонений и вовремя начать лечение и коррекцию.</w:t>
      </w:r>
    </w:p>
    <w:p w:rsidR="00135C06" w:rsidRPr="00135C06" w:rsidRDefault="00135C06" w:rsidP="00392D31">
      <w:pPr>
        <w:shd w:val="clear" w:color="auto" w:fill="FFFFFF"/>
        <w:spacing w:line="240" w:lineRule="auto"/>
        <w:textAlignment w:val="baseline"/>
        <w:rPr>
          <w:rFonts w:ascii="Arial" w:eastAsia="Times New Roman" w:hAnsi="Arial" w:cs="Arial"/>
          <w:i/>
          <w:iCs/>
          <w:color w:val="940E36"/>
          <w:sz w:val="28"/>
          <w:szCs w:val="28"/>
          <w:lang w:eastAsia="ru-RU"/>
        </w:rPr>
      </w:pPr>
      <w:r w:rsidRPr="00135C06">
        <w:rPr>
          <w:rFonts w:ascii="Arial" w:eastAsia="Times New Roman" w:hAnsi="Arial" w:cs="Arial"/>
          <w:color w:val="000000"/>
          <w:sz w:val="28"/>
          <w:szCs w:val="28"/>
          <w:bdr w:val="none" w:sz="0" w:space="0" w:color="auto" w:frame="1"/>
          <w:lang w:eastAsia="ru-RU"/>
        </w:rPr>
        <w:t>Что способствует развитию речи</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Чтобы выяснить это, родителям стоит изучить разнообразные пособия, методики. Можно сделать это самостоятельно, а можно пообщаться со специалистами. В том случае, когда самостоятельные занятия не дают никаких результатов, стоит обратиться к логопедам. Можно подобрать специальные упражнения для ребёнка, это можно делать даже в два года. В любом случае, нужно общаться с крохой, разговаривать с ним, а также расширять сферу общения. Постарайтесь знакомить малыша с новыми людьми, подталкивайте его к контакту с ними, объясните, что ему нечего бояться.</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В разговорах с ребенком на третьем году жизни, нужно употреблять новые слова, чтобы увеличивать его словарный запас. Любые успехи должны отмечаться с вашей стороны, нужно хвалить кроху и поощрять его. Что касается словарного запаса, то он постепенно должен увеличиваться, нужно учить с малышом отдельные слова. Также увеличению словарного запаса способствует чтение сказок. Помните о том, что при чтении нужно уделять внимание интонации и выразительности. Так малыш будет запоминать, как нужно говорить правильно.</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К четырем годам можно учить </w:t>
      </w:r>
      <w:proofErr w:type="spellStart"/>
      <w:r w:rsidRPr="00135C06">
        <w:rPr>
          <w:rFonts w:ascii="Arial" w:eastAsia="Times New Roman" w:hAnsi="Arial" w:cs="Arial"/>
          <w:color w:val="000000"/>
          <w:sz w:val="28"/>
          <w:szCs w:val="28"/>
          <w:lang w:eastAsia="ru-RU"/>
        </w:rPr>
        <w:t>потешки</w:t>
      </w:r>
      <w:proofErr w:type="spellEnd"/>
      <w:r w:rsidRPr="00135C06">
        <w:rPr>
          <w:rFonts w:ascii="Arial" w:eastAsia="Times New Roman" w:hAnsi="Arial" w:cs="Arial"/>
          <w:color w:val="000000"/>
          <w:sz w:val="28"/>
          <w:szCs w:val="28"/>
          <w:lang w:eastAsia="ru-RU"/>
        </w:rPr>
        <w:t>, это позволит научиться проговаривать шипящие, свистящие звуки. Не стесняйтесь и не ленитесь исправлять малыша, если он произносит слова неправильно. Если вы будете внимательны к детской речи, то кроха будет задумываться о том, что нужно стремиться говорить правильно. Можно подобрать разнообразные дидактические игры по развитию речи для детей 3 4 лет. Если решите играть, совершенствуя при этом речь, нужно стараться говорить с малышом по-разному, – громко, тихо, быстро, медленно.</w:t>
      </w:r>
    </w:p>
    <w:p w:rsidR="00135C06" w:rsidRPr="00135C06" w:rsidRDefault="00135C06" w:rsidP="00135C06">
      <w:pPr>
        <w:shd w:val="clear" w:color="auto" w:fill="FFFFFF"/>
        <w:spacing w:after="0" w:line="405" w:lineRule="atLeast"/>
        <w:textAlignment w:val="baseline"/>
        <w:outlineLvl w:val="2"/>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Учим ребенка говорить</w:t>
      </w:r>
    </w:p>
    <w:p w:rsidR="00135C06" w:rsidRPr="00135C06" w:rsidRDefault="00135C06" w:rsidP="00135C06">
      <w:pPr>
        <w:shd w:val="clear" w:color="auto" w:fill="FFFFFF"/>
        <w:spacing w:after="375"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Многих родителей беспокоит вопрос, с какого возраста нужно учить крошек говорить. Нужно ли учить двух трёхлетних? Не нужно специально учить кроху речь, заставлять зазубривать слова.</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Обучайте малыша в процессе игры, уже к годику можно использовать различные методы мотивации речи. Можно, например, просто рассказывать крохе обо всем, что видите на прогулке. Всегда нужно </w:t>
      </w:r>
      <w:r w:rsidRPr="00135C06">
        <w:rPr>
          <w:rFonts w:ascii="Arial" w:eastAsia="Times New Roman" w:hAnsi="Arial" w:cs="Arial"/>
          <w:color w:val="000000"/>
          <w:sz w:val="28"/>
          <w:szCs w:val="28"/>
          <w:lang w:eastAsia="ru-RU"/>
        </w:rPr>
        <w:lastRenderedPageBreak/>
        <w:t>спрашивать о том, как прошел день, что интересного было в детском саду, что нового он увидел.</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Говорите правильно и четко произнося слова. Активно артикулируйте во время общения с малышом.</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Хвалите кроху за любые попытки произнести новые звуки или слова.</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Мягко поправляйте малыша, если он произносит слова и звуки неправильно, но не ругайте.</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Учите ребенка формулировать описания предметов и </w:t>
      </w:r>
      <w:proofErr w:type="gramStart"/>
      <w:r w:rsidRPr="00135C06">
        <w:rPr>
          <w:rFonts w:ascii="Arial" w:eastAsia="Times New Roman" w:hAnsi="Arial" w:cs="Arial"/>
          <w:color w:val="000000"/>
          <w:sz w:val="28"/>
          <w:szCs w:val="28"/>
          <w:lang w:eastAsia="ru-RU"/>
        </w:rPr>
        <w:t>явлений :</w:t>
      </w:r>
      <w:proofErr w:type="gramEnd"/>
      <w:r w:rsidRPr="00135C06">
        <w:rPr>
          <w:rFonts w:ascii="Arial" w:eastAsia="Times New Roman" w:hAnsi="Arial" w:cs="Arial"/>
          <w:color w:val="000000"/>
          <w:sz w:val="28"/>
          <w:szCs w:val="28"/>
          <w:lang w:eastAsia="ru-RU"/>
        </w:rPr>
        <w:t xml:space="preserve"> что это? или кто это? какого цвета? что это у куклы? как можно назвать куклу?</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Стимулируйте общение малыша с другими детьми. Чаще посещайте детские площадки, мероприятия, дни рождения.</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 xml:space="preserve">Читайте детские </w:t>
      </w:r>
      <w:proofErr w:type="spellStart"/>
      <w:r w:rsidRPr="00135C06">
        <w:rPr>
          <w:rFonts w:ascii="Arial" w:eastAsia="Times New Roman" w:hAnsi="Arial" w:cs="Arial"/>
          <w:color w:val="000000"/>
          <w:sz w:val="28"/>
          <w:szCs w:val="28"/>
          <w:lang w:eastAsia="ru-RU"/>
        </w:rPr>
        <w:t>потешки</w:t>
      </w:r>
      <w:proofErr w:type="spellEnd"/>
      <w:r w:rsidRPr="00135C06">
        <w:rPr>
          <w:rFonts w:ascii="Arial" w:eastAsia="Times New Roman" w:hAnsi="Arial" w:cs="Arial"/>
          <w:color w:val="000000"/>
          <w:sz w:val="28"/>
          <w:szCs w:val="28"/>
          <w:lang w:eastAsia="ru-RU"/>
        </w:rPr>
        <w:t>, стихи, загадки, они прекрасно воспринимаются малышами, при этом их проговаривание способствует речевому развитию.</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Позволяйте крохе играть с мелкими деталями, это может быть и крупа, и песок, и пластилин.</w:t>
      </w:r>
    </w:p>
    <w:p w:rsidR="00135C06" w:rsidRPr="00135C06" w:rsidRDefault="00135C06" w:rsidP="00135C06">
      <w:pPr>
        <w:numPr>
          <w:ilvl w:val="0"/>
          <w:numId w:val="15"/>
        </w:numPr>
        <w:shd w:val="clear" w:color="auto" w:fill="FFFFFF"/>
        <w:spacing w:after="0" w:line="240" w:lineRule="auto"/>
        <w:ind w:left="0"/>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Познакомьтесь с презентациями и пособиями, которые расскажут о </w:t>
      </w:r>
      <w:hyperlink r:id="rId7" w:history="1">
        <w:r w:rsidRPr="00135C06">
          <w:rPr>
            <w:rFonts w:ascii="Arial" w:eastAsia="Times New Roman" w:hAnsi="Arial" w:cs="Arial"/>
            <w:color w:val="D24454"/>
            <w:sz w:val="28"/>
            <w:szCs w:val="28"/>
            <w:u w:val="single"/>
            <w:bdr w:val="none" w:sz="0" w:space="0" w:color="auto" w:frame="1"/>
            <w:lang w:eastAsia="ru-RU"/>
          </w:rPr>
          <w:t>развитии мелкой моторики</w:t>
        </w:r>
      </w:hyperlink>
      <w:r w:rsidRPr="00135C06">
        <w:rPr>
          <w:rFonts w:ascii="Arial" w:eastAsia="Times New Roman" w:hAnsi="Arial" w:cs="Arial"/>
          <w:color w:val="000000"/>
          <w:sz w:val="28"/>
          <w:szCs w:val="28"/>
          <w:lang w:eastAsia="ru-RU"/>
        </w:rPr>
        <w:t>. Ведь она напрямую сказывается на формировании речи.</w:t>
      </w:r>
    </w:p>
    <w:p w:rsidR="00135C06" w:rsidRPr="00135C06" w:rsidRDefault="00135C06" w:rsidP="00135C06">
      <w:pPr>
        <w:shd w:val="clear" w:color="auto" w:fill="FFFFFF"/>
        <w:spacing w:after="0" w:line="405" w:lineRule="atLeast"/>
        <w:textAlignment w:val="baseline"/>
        <w:outlineLvl w:val="2"/>
        <w:rPr>
          <w:rFonts w:ascii="Arial" w:eastAsia="Times New Roman" w:hAnsi="Arial" w:cs="Arial"/>
          <w:color w:val="000000"/>
          <w:sz w:val="28"/>
          <w:szCs w:val="28"/>
          <w:lang w:eastAsia="ru-RU"/>
        </w:rPr>
      </w:pPr>
      <w:r w:rsidRPr="00135C06">
        <w:rPr>
          <w:rFonts w:ascii="Arial" w:eastAsia="Times New Roman" w:hAnsi="Arial" w:cs="Arial"/>
          <w:color w:val="000000"/>
          <w:sz w:val="28"/>
          <w:szCs w:val="28"/>
          <w:bdr w:val="none" w:sz="0" w:space="0" w:color="auto" w:frame="1"/>
          <w:lang w:eastAsia="ru-RU"/>
        </w:rPr>
        <w:t>Упражнения</w:t>
      </w:r>
    </w:p>
    <w:p w:rsidR="00135C06" w:rsidRPr="00135C06" w:rsidRDefault="00135C06" w:rsidP="00135C06">
      <w:pPr>
        <w:shd w:val="clear" w:color="auto" w:fill="FFFFFF"/>
        <w:spacing w:after="0" w:line="240" w:lineRule="auto"/>
        <w:textAlignment w:val="baseline"/>
        <w:rPr>
          <w:rFonts w:ascii="Arial" w:eastAsia="Times New Roman" w:hAnsi="Arial" w:cs="Arial"/>
          <w:color w:val="000000"/>
          <w:sz w:val="28"/>
          <w:szCs w:val="28"/>
          <w:lang w:eastAsia="ru-RU"/>
        </w:rPr>
      </w:pPr>
      <w:r w:rsidRPr="00135C06">
        <w:rPr>
          <w:rFonts w:ascii="Arial" w:eastAsia="Times New Roman" w:hAnsi="Arial" w:cs="Arial"/>
          <w:color w:val="000000"/>
          <w:sz w:val="28"/>
          <w:szCs w:val="28"/>
          <w:lang w:eastAsia="ru-RU"/>
        </w:rPr>
        <w:t>Важно планирование, нужно понимать, кто, когда будет заниматься с крохой. Включите в режим для малыша регулярные занятия </w:t>
      </w:r>
      <w:hyperlink r:id="rId8" w:history="1">
        <w:r w:rsidRPr="00135C06">
          <w:rPr>
            <w:rFonts w:ascii="Arial" w:eastAsia="Times New Roman" w:hAnsi="Arial" w:cs="Arial"/>
            <w:color w:val="D24454"/>
            <w:sz w:val="28"/>
            <w:szCs w:val="28"/>
            <w:u w:val="single"/>
            <w:bdr w:val="none" w:sz="0" w:space="0" w:color="auto" w:frame="1"/>
            <w:lang w:eastAsia="ru-RU"/>
          </w:rPr>
          <w:t>артикуляционной гимнастикой</w:t>
        </w:r>
      </w:hyperlink>
      <w:r w:rsidRPr="00135C06">
        <w:rPr>
          <w:rFonts w:ascii="Arial" w:eastAsia="Times New Roman" w:hAnsi="Arial" w:cs="Arial"/>
          <w:color w:val="000000"/>
          <w:sz w:val="28"/>
          <w:szCs w:val="28"/>
          <w:lang w:eastAsia="ru-RU"/>
        </w:rPr>
        <w:t>. Заниматься лучше в утреннее время. Достаточно уделять занятиям 10-15 минут в день.</w:t>
      </w:r>
    </w:p>
    <w:p w:rsidR="00135C06" w:rsidRPr="00135C06" w:rsidRDefault="00135C06" w:rsidP="00135C06">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135C06" w:rsidRPr="00135C06" w:rsidRDefault="00135C06" w:rsidP="00392D31">
      <w:pPr>
        <w:shd w:val="clear" w:color="auto" w:fill="FFFFFF"/>
        <w:spacing w:line="240" w:lineRule="auto"/>
        <w:jc w:val="center"/>
        <w:textAlignment w:val="baseline"/>
        <w:rPr>
          <w:rFonts w:ascii="Arial" w:eastAsia="Times New Roman" w:hAnsi="Arial" w:cs="Arial"/>
          <w:i/>
          <w:iCs/>
          <w:color w:val="940E36"/>
          <w:sz w:val="28"/>
          <w:szCs w:val="28"/>
          <w:lang w:eastAsia="ru-RU"/>
        </w:rPr>
      </w:pPr>
      <w:r w:rsidRPr="00135C06">
        <w:rPr>
          <w:rFonts w:ascii="Arial" w:eastAsia="Times New Roman" w:hAnsi="Arial" w:cs="Arial"/>
          <w:i/>
          <w:iCs/>
          <w:color w:val="940E36"/>
          <w:sz w:val="28"/>
          <w:szCs w:val="28"/>
          <w:lang w:eastAsia="ru-RU"/>
        </w:rPr>
        <w:t>Артикуляционная гимнастика для губ: показать зубки и широко улыбнуться, удерживать 5 секунд, вытянуть губки трубочкой и удерживат</w:t>
      </w:r>
      <w:r w:rsidR="00392D31">
        <w:rPr>
          <w:rFonts w:ascii="Arial" w:eastAsia="Times New Roman" w:hAnsi="Arial" w:cs="Arial"/>
          <w:i/>
          <w:iCs/>
          <w:color w:val="940E36"/>
          <w:sz w:val="28"/>
          <w:szCs w:val="28"/>
          <w:lang w:eastAsia="ru-RU"/>
        </w:rPr>
        <w:t>ь 7 секунд. Повторять до 10 раз</w:t>
      </w:r>
    </w:p>
    <w:p w:rsidR="00135C06" w:rsidRDefault="00135C06"/>
    <w:sectPr w:rsidR="00135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8D"/>
    <w:multiLevelType w:val="multilevel"/>
    <w:tmpl w:val="8368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A7C09"/>
    <w:multiLevelType w:val="multilevel"/>
    <w:tmpl w:val="7F8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30BE"/>
    <w:multiLevelType w:val="multilevel"/>
    <w:tmpl w:val="50C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62A11"/>
    <w:multiLevelType w:val="multilevel"/>
    <w:tmpl w:val="345E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76774"/>
    <w:multiLevelType w:val="multilevel"/>
    <w:tmpl w:val="411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D54CA"/>
    <w:multiLevelType w:val="multilevel"/>
    <w:tmpl w:val="109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91819"/>
    <w:multiLevelType w:val="multilevel"/>
    <w:tmpl w:val="52F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94D33"/>
    <w:multiLevelType w:val="multilevel"/>
    <w:tmpl w:val="D3F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F70CA"/>
    <w:multiLevelType w:val="multilevel"/>
    <w:tmpl w:val="7564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77A9"/>
    <w:multiLevelType w:val="multilevel"/>
    <w:tmpl w:val="C6F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A76E6"/>
    <w:multiLevelType w:val="multilevel"/>
    <w:tmpl w:val="544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D0545"/>
    <w:multiLevelType w:val="multilevel"/>
    <w:tmpl w:val="B80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77252"/>
    <w:multiLevelType w:val="multilevel"/>
    <w:tmpl w:val="172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A3990"/>
    <w:multiLevelType w:val="multilevel"/>
    <w:tmpl w:val="F31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53C36"/>
    <w:multiLevelType w:val="multilevel"/>
    <w:tmpl w:val="5F5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14"/>
  </w:num>
  <w:num w:numId="6">
    <w:abstractNumId w:val="11"/>
  </w:num>
  <w:num w:numId="7">
    <w:abstractNumId w:val="2"/>
  </w:num>
  <w:num w:numId="8">
    <w:abstractNumId w:val="12"/>
  </w:num>
  <w:num w:numId="9">
    <w:abstractNumId w:val="10"/>
  </w:num>
  <w:num w:numId="10">
    <w:abstractNumId w:val="4"/>
  </w:num>
  <w:num w:numId="11">
    <w:abstractNumId w:val="8"/>
  </w:num>
  <w:num w:numId="12">
    <w:abstractNumId w:val="0"/>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2C"/>
    <w:rsid w:val="00085555"/>
    <w:rsid w:val="00135C06"/>
    <w:rsid w:val="00392D31"/>
    <w:rsid w:val="00876653"/>
    <w:rsid w:val="00C030B1"/>
    <w:rsid w:val="00E12D2C"/>
    <w:rsid w:val="00E2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4085-D5A5-42F4-8504-A8D089D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03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530">
      <w:bodyDiv w:val="1"/>
      <w:marLeft w:val="0"/>
      <w:marRight w:val="0"/>
      <w:marTop w:val="0"/>
      <w:marBottom w:val="0"/>
      <w:divBdr>
        <w:top w:val="none" w:sz="0" w:space="0" w:color="auto"/>
        <w:left w:val="none" w:sz="0" w:space="0" w:color="auto"/>
        <w:bottom w:val="none" w:sz="0" w:space="0" w:color="auto"/>
        <w:right w:val="none" w:sz="0" w:space="0" w:color="auto"/>
      </w:divBdr>
    </w:div>
    <w:div w:id="1161045591">
      <w:bodyDiv w:val="1"/>
      <w:marLeft w:val="0"/>
      <w:marRight w:val="0"/>
      <w:marTop w:val="0"/>
      <w:marBottom w:val="0"/>
      <w:divBdr>
        <w:top w:val="none" w:sz="0" w:space="0" w:color="auto"/>
        <w:left w:val="none" w:sz="0" w:space="0" w:color="auto"/>
        <w:bottom w:val="none" w:sz="0" w:space="0" w:color="auto"/>
        <w:right w:val="none" w:sz="0" w:space="0" w:color="auto"/>
      </w:divBdr>
      <w:divsChild>
        <w:div w:id="410658404">
          <w:marLeft w:val="0"/>
          <w:marRight w:val="0"/>
          <w:marTop w:val="75"/>
          <w:marBottom w:val="375"/>
          <w:divBdr>
            <w:top w:val="none" w:sz="0" w:space="0" w:color="auto"/>
            <w:left w:val="none" w:sz="0" w:space="0" w:color="auto"/>
            <w:bottom w:val="none" w:sz="0" w:space="0" w:color="auto"/>
            <w:right w:val="none" w:sz="0" w:space="0" w:color="auto"/>
          </w:divBdr>
        </w:div>
        <w:div w:id="1623413276">
          <w:marLeft w:val="0"/>
          <w:marRight w:val="0"/>
          <w:marTop w:val="0"/>
          <w:marBottom w:val="300"/>
          <w:divBdr>
            <w:top w:val="none" w:sz="0" w:space="0" w:color="auto"/>
            <w:left w:val="none" w:sz="0" w:space="0" w:color="auto"/>
            <w:bottom w:val="none" w:sz="0" w:space="0" w:color="auto"/>
            <w:right w:val="none" w:sz="0" w:space="0" w:color="auto"/>
          </w:divBdr>
        </w:div>
        <w:div w:id="392629744">
          <w:marLeft w:val="0"/>
          <w:marRight w:val="0"/>
          <w:marTop w:val="0"/>
          <w:marBottom w:val="300"/>
          <w:divBdr>
            <w:top w:val="none" w:sz="0" w:space="0" w:color="auto"/>
            <w:left w:val="none" w:sz="0" w:space="0" w:color="auto"/>
            <w:bottom w:val="none" w:sz="0" w:space="0" w:color="auto"/>
            <w:right w:val="none" w:sz="0" w:space="0" w:color="auto"/>
          </w:divBdr>
        </w:div>
        <w:div w:id="1115101226">
          <w:blockQuote w:val="1"/>
          <w:marLeft w:val="0"/>
          <w:marRight w:val="0"/>
          <w:marTop w:val="300"/>
          <w:marBottom w:val="300"/>
          <w:divBdr>
            <w:top w:val="none" w:sz="0" w:space="0" w:color="auto"/>
            <w:left w:val="none" w:sz="0" w:space="0" w:color="auto"/>
            <w:bottom w:val="none" w:sz="0" w:space="0" w:color="auto"/>
            <w:right w:val="none" w:sz="0" w:space="0" w:color="auto"/>
          </w:divBdr>
        </w:div>
        <w:div w:id="1304388427">
          <w:marLeft w:val="0"/>
          <w:marRight w:val="0"/>
          <w:marTop w:val="0"/>
          <w:marBottom w:val="0"/>
          <w:divBdr>
            <w:top w:val="none" w:sz="0" w:space="0" w:color="auto"/>
            <w:left w:val="none" w:sz="0" w:space="0" w:color="auto"/>
            <w:bottom w:val="none" w:sz="0" w:space="0" w:color="auto"/>
            <w:right w:val="none" w:sz="0" w:space="0" w:color="auto"/>
          </w:divBdr>
          <w:divsChild>
            <w:div w:id="1045907109">
              <w:marLeft w:val="0"/>
              <w:marRight w:val="0"/>
              <w:marTop w:val="0"/>
              <w:marBottom w:val="0"/>
              <w:divBdr>
                <w:top w:val="none" w:sz="0" w:space="0" w:color="auto"/>
                <w:left w:val="none" w:sz="0" w:space="0" w:color="auto"/>
                <w:bottom w:val="none" w:sz="0" w:space="0" w:color="auto"/>
                <w:right w:val="none" w:sz="0" w:space="0" w:color="auto"/>
              </w:divBdr>
              <w:divsChild>
                <w:div w:id="490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296">
          <w:marLeft w:val="0"/>
          <w:marRight w:val="0"/>
          <w:marTop w:val="0"/>
          <w:marBottom w:val="300"/>
          <w:divBdr>
            <w:top w:val="none" w:sz="0" w:space="0" w:color="auto"/>
            <w:left w:val="none" w:sz="0" w:space="0" w:color="auto"/>
            <w:bottom w:val="none" w:sz="0" w:space="0" w:color="auto"/>
            <w:right w:val="none" w:sz="0" w:space="0" w:color="auto"/>
          </w:divBdr>
        </w:div>
        <w:div w:id="1917351894">
          <w:marLeft w:val="0"/>
          <w:marRight w:val="0"/>
          <w:marTop w:val="0"/>
          <w:marBottom w:val="300"/>
          <w:divBdr>
            <w:top w:val="none" w:sz="0" w:space="0" w:color="auto"/>
            <w:left w:val="none" w:sz="0" w:space="0" w:color="auto"/>
            <w:bottom w:val="none" w:sz="0" w:space="0" w:color="auto"/>
            <w:right w:val="none" w:sz="0" w:space="0" w:color="auto"/>
          </w:divBdr>
        </w:div>
        <w:div w:id="2013558917">
          <w:marLeft w:val="0"/>
          <w:marRight w:val="0"/>
          <w:marTop w:val="0"/>
          <w:marBottom w:val="300"/>
          <w:divBdr>
            <w:top w:val="none" w:sz="0" w:space="0" w:color="auto"/>
            <w:left w:val="none" w:sz="0" w:space="0" w:color="auto"/>
            <w:bottom w:val="none" w:sz="0" w:space="0" w:color="auto"/>
            <w:right w:val="none" w:sz="0" w:space="0" w:color="auto"/>
          </w:divBdr>
        </w:div>
      </w:divsChild>
    </w:div>
    <w:div w:id="19232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chi.ru/razvitie-rechi/artikulyatsionnaya-gimnastika" TargetMode="External"/><Relationship Id="rId3" Type="http://schemas.openxmlformats.org/officeDocument/2006/relationships/settings" Target="settings.xml"/><Relationship Id="rId7" Type="http://schemas.openxmlformats.org/officeDocument/2006/relationships/hyperlink" Target="https://orechi.ru/razvitie-rechi/razvitie-melkoj-motoriki-ruk-u-detej-doshkolnogo-vozra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chi.ru/logopedam/kartinki-odezhdy-dlya-detej" TargetMode="External"/><Relationship Id="rId5" Type="http://schemas.openxmlformats.org/officeDocument/2006/relationships/hyperlink" Target="https://orechi.ru/narusheniya-rechi/zaderzhka-rechevogo-razvit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2020-02-11T17:46:00Z</dcterms:created>
  <dcterms:modified xsi:type="dcterms:W3CDTF">2020-02-19T18:47:00Z</dcterms:modified>
</cp:coreProperties>
</file>