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C64EA">
        <w:rPr>
          <w:rFonts w:ascii="Times New Roman" w:hAnsi="Times New Roman" w:cs="Times New Roman"/>
          <w:b/>
          <w:sz w:val="24"/>
          <w:szCs w:val="24"/>
        </w:rPr>
        <w:t>Туристический поход по теме: «Наш любимый Черняховск»</w:t>
      </w:r>
    </w:p>
    <w:bookmarkEnd w:id="0"/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64EA">
        <w:rPr>
          <w:rFonts w:ascii="Times New Roman" w:hAnsi="Times New Roman" w:cs="Times New Roman"/>
          <w:sz w:val="24"/>
          <w:szCs w:val="24"/>
        </w:rPr>
        <w:t>(к 70-летию образования Калининградской области)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расширить знания о родном городе, развивать физические качества детей старшего дошкольного возраста, принятие участия в туристическом походе.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04770" w:rsidRDefault="00504770" w:rsidP="005047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Закрепить знания об истории названия города Черняховска, о названии городских рек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Анграпа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Преголя</w:t>
      </w:r>
      <w:proofErr w:type="spellEnd"/>
      <w:r>
        <w:rPr>
          <w:rFonts w:ascii="Times New Roman" w:hAnsi="Times New Roman" w:cs="Times New Roman"/>
          <w:sz w:val="24"/>
          <w:szCs w:val="24"/>
        </w:rPr>
        <w:t>), о названии пешеходных мостов (подвесной, «горбатый»- «радужный», об истории названия парка («Парк Победы»)</w:t>
      </w:r>
      <w:proofErr w:type="gramEnd"/>
    </w:p>
    <w:p w:rsidR="00504770" w:rsidRDefault="00504770" w:rsidP="005047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гордости за свой родной город, интерес к его истории, и бережное отношение к природе, памятникам, желание сделать его еще красивее.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5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«Парк Победы»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называется парк?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он так называется?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5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Остановка подвесной мост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называется наш город?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праздник отмечается в нашем городе в выходные? (День рождения города)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честь кого назван наш город? (показ портрета с орденами) (дважды  Героя Советского союза И.Д. Черняховского)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город назывался раньше?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Инстербург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-Почему город так назывался? (город на реке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называются реки в нашем городе? (показ рисунка-загадки)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Анграпа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-Куда впадает река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Преголя</w:t>
      </w:r>
      <w:proofErr w:type="spellEnd"/>
      <w:r>
        <w:rPr>
          <w:rFonts w:ascii="Times New Roman" w:hAnsi="Times New Roman" w:cs="Times New Roman"/>
          <w:sz w:val="24"/>
          <w:szCs w:val="24"/>
        </w:rPr>
        <w:t>? (в Балтийское море)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Загадки: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всего 4 буквы и он всегда соединяет берега.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(мост)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мост, около которого мы стоим? Расскажите, почему его так называют.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одвесной)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 мелом «Придумайте слово о городе»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B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Остановка «Набережной «Горбатый мост»»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называется мост? («горбатый»)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его так назвали?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его называли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Инстербурге</w:t>
      </w:r>
      <w:proofErr w:type="spellEnd"/>
      <w:r>
        <w:rPr>
          <w:rFonts w:ascii="Times New Roman" w:hAnsi="Times New Roman" w:cs="Times New Roman"/>
          <w:sz w:val="24"/>
          <w:szCs w:val="24"/>
        </w:rPr>
        <w:t>? («радужный»)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«набережная»?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укрепляли берег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Анграпа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Загадки: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ее на порогах шумлива,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поле ее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Клонит ветви к ней тихо ива,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рыбешкам в воде благодать.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Конкурсы: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-«Транспорт года»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 кружках: мотоциклисты, автомобилисты, велосипедисты)</w:t>
      </w: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Цель: переехать в другой круг, не сталкиваясь)</w:t>
      </w:r>
      <w:proofErr w:type="gramEnd"/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770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-Рисунки на асфальте</w:t>
      </w:r>
    </w:p>
    <w:p w:rsidR="00504770" w:rsidRPr="004B32C9" w:rsidRDefault="00504770" w:rsidP="0050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-«Классики»</w:t>
      </w: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4770" w:rsidRDefault="00504770" w:rsidP="005047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Махотин «Прогулки по Москве», Москва «Белый город»</w:t>
      </w:r>
    </w:p>
    <w:p w:rsidR="00504770" w:rsidRDefault="00504770" w:rsidP="005047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Смирнова, Т.Ю. Филиппова «Дошкольникам о Москве и о родной стране», Москва, 2010</w:t>
      </w:r>
    </w:p>
    <w:p w:rsidR="00504770" w:rsidRDefault="00504770" w:rsidP="005047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В.Р. Новоселов «Арсенал русских царей», Москва, 2002</w:t>
      </w:r>
    </w:p>
    <w:p w:rsidR="00504770" w:rsidRDefault="00504770" w:rsidP="005047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Брошюра «Посольские дары русским царям»</w:t>
      </w:r>
    </w:p>
    <w:p w:rsidR="00504770" w:rsidRDefault="00504770" w:rsidP="005047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Рашкован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«Государственный историко-культурный музей-заповедник «Московский кремль» «Старинные часы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E58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вв.», 1991 </w:t>
      </w:r>
    </w:p>
    <w:p w:rsidR="00504770" w:rsidRDefault="00504770" w:rsidP="005047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Некрасова «Храм Христа Спасителя», 2004</w:t>
      </w:r>
    </w:p>
    <w:p w:rsidR="00504770" w:rsidRDefault="00504770" w:rsidP="005047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«Русская история», Москва, Белый город, 2009</w:t>
      </w:r>
    </w:p>
    <w:p w:rsidR="00504770" w:rsidRDefault="00504770" w:rsidP="005047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«100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великих городов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мира», 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«Вече», 2011</w:t>
      </w:r>
    </w:p>
    <w:p w:rsidR="00504770" w:rsidRDefault="00504770" w:rsidP="00504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770" w:rsidRDefault="00504770" w:rsidP="00504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Картины:</w:t>
      </w:r>
    </w:p>
    <w:p w:rsidR="00504770" w:rsidRPr="001352B1" w:rsidRDefault="00504770" w:rsidP="00504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4770" w:rsidRDefault="00504770" w:rsidP="005047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Аполлинарий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Васнецов «Московский Кремль. Соборы»</w:t>
      </w:r>
    </w:p>
    <w:p w:rsidR="00504770" w:rsidRDefault="00504770" w:rsidP="005047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Аполлинарий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Васнецов «Красная площадь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3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века»</w:t>
      </w:r>
    </w:p>
    <w:p w:rsidR="00504770" w:rsidRDefault="00504770" w:rsidP="005047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Скотти «Минин и Пожарский»</w:t>
      </w:r>
    </w:p>
    <w:p w:rsidR="00504770" w:rsidRDefault="00504770" w:rsidP="005047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 Маковский «Воззвание Минина»</w:t>
      </w:r>
    </w:p>
    <w:p w:rsidR="00504770" w:rsidRDefault="00504770" w:rsidP="005047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Воробьев «Вид Московского Кремля»</w:t>
      </w:r>
    </w:p>
    <w:p w:rsidR="00C567EA" w:rsidRDefault="00C567EA"/>
    <w:sectPr w:rsidR="00C5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4E8A"/>
    <w:multiLevelType w:val="hybridMultilevel"/>
    <w:tmpl w:val="6FDE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34C4C"/>
    <w:multiLevelType w:val="hybridMultilevel"/>
    <w:tmpl w:val="65E20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F1068"/>
    <w:multiLevelType w:val="hybridMultilevel"/>
    <w:tmpl w:val="6FDE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70"/>
    <w:rsid w:val="00504770"/>
    <w:rsid w:val="00C5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2017-08-18T13:15:00Z</dcterms:created>
  <dcterms:modified xsi:type="dcterms:W3CDTF">2017-08-18T13:19:00Z</dcterms:modified>
</cp:coreProperties>
</file>